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2F38CD9" w14:textId="4D7E5D60" w:rsidR="000C74AC" w:rsidRPr="00946860" w:rsidRDefault="00EE3324" w:rsidP="000C74AC">
      <w:pPr>
        <w:spacing w:line="360" w:lineRule="auto"/>
        <w:jc w:val="center"/>
        <w:rPr>
          <w:rFonts w:ascii="Arial" w:hAnsi="Arial" w:cs="Arial"/>
          <w:b/>
          <w:bCs/>
          <w:sz w:val="22"/>
          <w:szCs w:val="22"/>
        </w:rPr>
      </w:pPr>
      <w:r w:rsidRPr="00946860">
        <w:rPr>
          <w:rFonts w:ascii="Arial" w:hAnsi="Arial" w:cs="Arial"/>
          <w:b/>
          <w:bCs/>
          <w:sz w:val="22"/>
          <w:szCs w:val="22"/>
        </w:rPr>
        <w:t>CONTROLES ESTRUCTURALES N-S EN LA CORDILLERA OCCIDENTAL COMO GUIA PARA NUEVOS TARGETS DE EXPLORACION REGIONAL</w:t>
      </w:r>
    </w:p>
    <w:p w14:paraId="46A3E3C2" w14:textId="4880DEE3" w:rsidR="007373B8" w:rsidRPr="00946860" w:rsidRDefault="007373B8" w:rsidP="00D91BF7">
      <w:pPr>
        <w:spacing w:before="120"/>
        <w:jc w:val="center"/>
        <w:rPr>
          <w:rFonts w:ascii="Arial" w:hAnsi="Arial" w:cs="Arial"/>
          <w:sz w:val="22"/>
          <w:szCs w:val="22"/>
          <w:lang w:val="es-PE"/>
        </w:rPr>
      </w:pPr>
    </w:p>
    <w:p w14:paraId="18655DEC" w14:textId="2C0A45CE" w:rsidR="007373B8" w:rsidRPr="00946860" w:rsidRDefault="00A201D7" w:rsidP="00A201D7">
      <w:pPr>
        <w:jc w:val="center"/>
        <w:rPr>
          <w:rFonts w:ascii="Arial" w:hAnsi="Arial" w:cs="Arial"/>
          <w:sz w:val="22"/>
          <w:szCs w:val="22"/>
          <w:lang w:val="es-PE"/>
        </w:rPr>
      </w:pPr>
      <w:r w:rsidRPr="00946860">
        <w:rPr>
          <w:rFonts w:ascii="Arial" w:hAnsi="Arial" w:cs="Arial"/>
          <w:b/>
          <w:bCs/>
          <w:sz w:val="22"/>
          <w:szCs w:val="22"/>
        </w:rPr>
        <w:t>(</w:t>
      </w:r>
      <w:r w:rsidR="004A73DD" w:rsidRPr="00946860">
        <w:rPr>
          <w:rFonts w:ascii="Arial" w:hAnsi="Arial" w:cs="Arial"/>
          <w:b/>
          <w:bCs/>
          <w:sz w:val="22"/>
          <w:szCs w:val="22"/>
        </w:rPr>
        <w:t>Categoría</w:t>
      </w:r>
      <w:r w:rsidR="000C74AC" w:rsidRPr="00946860">
        <w:rPr>
          <w:rFonts w:ascii="Arial" w:hAnsi="Arial" w:cs="Arial"/>
          <w:b/>
          <w:bCs/>
          <w:sz w:val="22"/>
          <w:szCs w:val="22"/>
        </w:rPr>
        <w:t>: 2</w:t>
      </w:r>
      <w:r w:rsidR="000C74AC" w:rsidRPr="00946860">
        <w:rPr>
          <w:rFonts w:ascii="Arial" w:hAnsi="Arial" w:cs="Arial"/>
          <w:sz w:val="22"/>
          <w:szCs w:val="22"/>
          <w:lang w:val="es-PE"/>
        </w:rPr>
        <w:t xml:space="preserve"> </w:t>
      </w:r>
      <w:r w:rsidR="000C74AC" w:rsidRPr="00946860">
        <w:rPr>
          <w:rFonts w:ascii="Arial" w:hAnsi="Arial" w:cs="Arial"/>
          <w:b/>
          <w:bCs/>
          <w:sz w:val="22"/>
          <w:szCs w:val="22"/>
        </w:rPr>
        <w:t>Geología y Exploraciones</w:t>
      </w:r>
      <w:r w:rsidR="00493C85" w:rsidRPr="00946860">
        <w:rPr>
          <w:rFonts w:ascii="Arial" w:hAnsi="Arial" w:cs="Arial"/>
          <w:sz w:val="22"/>
          <w:szCs w:val="22"/>
          <w:lang w:val="es-PE"/>
        </w:rPr>
        <w:t xml:space="preserve"> - </w:t>
      </w:r>
      <w:r w:rsidR="000C74AC" w:rsidRPr="00946860">
        <w:rPr>
          <w:rFonts w:ascii="Arial" w:hAnsi="Arial" w:cs="Arial"/>
          <w:sz w:val="22"/>
          <w:szCs w:val="22"/>
        </w:rPr>
        <w:t>Evolución de conceptos y modelos de yacimientos minerales. Posibilidades de descubrimiento de nuevos cinturones de mineralización en Perú.</w:t>
      </w:r>
      <w:r w:rsidRPr="00946860">
        <w:rPr>
          <w:rFonts w:ascii="Arial" w:hAnsi="Arial" w:cs="Arial"/>
          <w:sz w:val="22"/>
          <w:szCs w:val="22"/>
          <w:lang w:val="es-PE"/>
        </w:rPr>
        <w:t>)</w:t>
      </w:r>
    </w:p>
    <w:p w14:paraId="03D0F56A" w14:textId="77777777" w:rsidR="00A05DB9" w:rsidRPr="00946860" w:rsidRDefault="00A05DB9" w:rsidP="007373B8">
      <w:pPr>
        <w:rPr>
          <w:rFonts w:ascii="Arial" w:hAnsi="Arial" w:cs="Arial"/>
          <w:sz w:val="22"/>
          <w:szCs w:val="22"/>
        </w:rPr>
      </w:pPr>
    </w:p>
    <w:p w14:paraId="02638C59" w14:textId="69F5D236" w:rsidR="0087565A" w:rsidRPr="00946860" w:rsidRDefault="00452465" w:rsidP="0087565A">
      <w:pPr>
        <w:jc w:val="center"/>
        <w:rPr>
          <w:rFonts w:ascii="Arial" w:hAnsi="Arial" w:cs="Arial"/>
          <w:b/>
          <w:bCs/>
          <w:sz w:val="22"/>
          <w:szCs w:val="22"/>
          <w:lang w:val="es-PE"/>
        </w:rPr>
      </w:pPr>
      <w:r w:rsidRPr="00946860">
        <w:rPr>
          <w:rFonts w:ascii="Arial" w:hAnsi="Arial" w:cs="Arial"/>
          <w:b/>
          <w:bCs/>
          <w:sz w:val="22"/>
          <w:szCs w:val="22"/>
          <w:lang w:val="es-PE"/>
        </w:rPr>
        <w:t>Rildo Oscar</w:t>
      </w:r>
      <w:r w:rsidR="0087565A" w:rsidRPr="00946860">
        <w:rPr>
          <w:rFonts w:ascii="Arial" w:hAnsi="Arial" w:cs="Arial"/>
          <w:b/>
          <w:bCs/>
          <w:sz w:val="22"/>
          <w:szCs w:val="22"/>
          <w:lang w:val="es-PE"/>
        </w:rPr>
        <w:t xml:space="preserve"> </w:t>
      </w:r>
      <w:r w:rsidRPr="00946860">
        <w:rPr>
          <w:rFonts w:ascii="Arial" w:hAnsi="Arial" w:cs="Arial"/>
          <w:b/>
          <w:bCs/>
          <w:sz w:val="22"/>
          <w:szCs w:val="22"/>
          <w:lang w:val="es-PE"/>
        </w:rPr>
        <w:t>Rodríguez Mejía</w:t>
      </w:r>
      <w:r w:rsidR="0087565A" w:rsidRPr="00946860">
        <w:rPr>
          <w:rFonts w:ascii="Arial" w:hAnsi="Arial" w:cs="Arial"/>
          <w:b/>
          <w:bCs/>
          <w:sz w:val="22"/>
          <w:szCs w:val="22"/>
          <w:vertAlign w:val="superscript"/>
          <w:lang w:val="es-PE"/>
        </w:rPr>
        <w:t>1</w:t>
      </w:r>
      <w:r w:rsidR="0087565A" w:rsidRPr="00946860">
        <w:rPr>
          <w:rFonts w:ascii="Arial" w:hAnsi="Arial" w:cs="Arial"/>
          <w:b/>
          <w:bCs/>
          <w:sz w:val="22"/>
          <w:szCs w:val="22"/>
          <w:lang w:val="es-PE"/>
        </w:rPr>
        <w:t xml:space="preserve">, </w:t>
      </w:r>
      <w:r w:rsidRPr="00946860">
        <w:rPr>
          <w:rFonts w:ascii="Arial" w:hAnsi="Arial" w:cs="Arial"/>
          <w:b/>
          <w:bCs/>
          <w:sz w:val="22"/>
          <w:szCs w:val="22"/>
          <w:lang w:val="es-PE"/>
        </w:rPr>
        <w:t>Eder Villareal Jaramillo</w:t>
      </w:r>
      <w:r w:rsidR="0087565A" w:rsidRPr="00946860">
        <w:rPr>
          <w:rFonts w:ascii="Arial" w:hAnsi="Arial" w:cs="Arial"/>
          <w:b/>
          <w:bCs/>
          <w:sz w:val="22"/>
          <w:szCs w:val="22"/>
          <w:vertAlign w:val="superscript"/>
          <w:lang w:val="es-PE"/>
        </w:rPr>
        <w:t>2</w:t>
      </w:r>
      <w:r w:rsidR="002D1C36" w:rsidRPr="00946860">
        <w:rPr>
          <w:rFonts w:ascii="Arial" w:hAnsi="Arial" w:cs="Arial"/>
          <w:b/>
          <w:bCs/>
          <w:sz w:val="22"/>
          <w:szCs w:val="22"/>
          <w:lang w:val="es-PE"/>
        </w:rPr>
        <w:t xml:space="preserve"> y</w:t>
      </w:r>
      <w:r w:rsidR="0087565A" w:rsidRPr="00946860">
        <w:rPr>
          <w:rFonts w:ascii="Arial" w:hAnsi="Arial" w:cs="Arial"/>
          <w:b/>
          <w:bCs/>
          <w:sz w:val="22"/>
          <w:szCs w:val="22"/>
          <w:lang w:val="es-PE"/>
        </w:rPr>
        <w:t xml:space="preserve"> </w:t>
      </w:r>
      <w:r w:rsidRPr="00946860">
        <w:rPr>
          <w:rFonts w:ascii="Arial" w:hAnsi="Arial" w:cs="Arial"/>
          <w:b/>
          <w:bCs/>
          <w:sz w:val="22"/>
          <w:szCs w:val="22"/>
          <w:lang w:val="es-PE"/>
        </w:rPr>
        <w:t>Cleber Huachaca Chipane</w:t>
      </w:r>
      <w:r w:rsidR="0087565A" w:rsidRPr="00946860">
        <w:rPr>
          <w:rFonts w:ascii="Arial" w:hAnsi="Arial" w:cs="Arial"/>
          <w:b/>
          <w:bCs/>
          <w:sz w:val="22"/>
          <w:szCs w:val="22"/>
          <w:vertAlign w:val="superscript"/>
          <w:lang w:val="es-PE"/>
        </w:rPr>
        <w:t>3</w:t>
      </w:r>
    </w:p>
    <w:p w14:paraId="400BE595" w14:textId="77777777" w:rsidR="0087565A" w:rsidRPr="00946860" w:rsidRDefault="0087565A" w:rsidP="0087565A">
      <w:pPr>
        <w:jc w:val="center"/>
        <w:rPr>
          <w:rFonts w:ascii="Arial" w:hAnsi="Arial" w:cs="Arial"/>
          <w:bCs/>
          <w:sz w:val="22"/>
          <w:szCs w:val="22"/>
          <w:lang w:val="es-PE"/>
        </w:rPr>
      </w:pPr>
    </w:p>
    <w:p w14:paraId="23736843" w14:textId="77777777" w:rsidR="007373B8" w:rsidRPr="00946860" w:rsidRDefault="007373B8" w:rsidP="007373B8">
      <w:pPr>
        <w:rPr>
          <w:rFonts w:ascii="Arial" w:hAnsi="Arial" w:cs="Arial"/>
          <w:sz w:val="22"/>
          <w:szCs w:val="22"/>
          <w:lang w:val="es-PE"/>
        </w:rPr>
      </w:pPr>
    </w:p>
    <w:p w14:paraId="1D73A8BC" w14:textId="2883D71D" w:rsidR="007373B8" w:rsidRPr="00946860" w:rsidRDefault="001F7167" w:rsidP="006975E0">
      <w:pPr>
        <w:ind w:left="142" w:hanging="142"/>
        <w:jc w:val="both"/>
        <w:rPr>
          <w:rFonts w:ascii="Arial" w:hAnsi="Arial" w:cs="Arial"/>
          <w:sz w:val="22"/>
          <w:szCs w:val="22"/>
          <w:lang w:val="es-PE"/>
        </w:rPr>
      </w:pPr>
      <w:r w:rsidRPr="00946860">
        <w:rPr>
          <w:rFonts w:ascii="Arial" w:hAnsi="Arial" w:cs="Arial"/>
          <w:sz w:val="22"/>
          <w:szCs w:val="22"/>
          <w:vertAlign w:val="superscript"/>
          <w:lang w:val="es-PE"/>
        </w:rPr>
        <w:t>1</w:t>
      </w:r>
      <w:r w:rsidR="007373B8" w:rsidRPr="00946860">
        <w:rPr>
          <w:rFonts w:ascii="Arial" w:hAnsi="Arial" w:cs="Arial"/>
          <w:sz w:val="22"/>
          <w:szCs w:val="22"/>
          <w:lang w:val="es-PE"/>
        </w:rPr>
        <w:t xml:space="preserve"> </w:t>
      </w:r>
      <w:r w:rsidR="00452465" w:rsidRPr="00946860">
        <w:rPr>
          <w:rFonts w:ascii="Arial" w:hAnsi="Arial" w:cs="Arial"/>
          <w:sz w:val="22"/>
          <w:szCs w:val="22"/>
          <w:lang w:val="es-PE"/>
        </w:rPr>
        <w:t xml:space="preserve">Instituto Geológico Minero y Metalúrgico, Av. </w:t>
      </w:r>
      <w:r w:rsidR="004A73DD" w:rsidRPr="00946860">
        <w:rPr>
          <w:rFonts w:ascii="Arial" w:hAnsi="Arial" w:cs="Arial"/>
          <w:sz w:val="22"/>
          <w:szCs w:val="22"/>
          <w:lang w:val="es-PE"/>
        </w:rPr>
        <w:t>Candá</w:t>
      </w:r>
      <w:r w:rsidR="00452465" w:rsidRPr="00946860">
        <w:rPr>
          <w:rFonts w:ascii="Arial" w:hAnsi="Arial" w:cs="Arial"/>
          <w:sz w:val="22"/>
          <w:szCs w:val="22"/>
          <w:lang w:val="es-PE"/>
        </w:rPr>
        <w:t xml:space="preserve"> # 1470, San Borja Lima – Perú, rrodriguez@ingemmet.gob.pe</w:t>
      </w:r>
      <w:r w:rsidR="00572DF6" w:rsidRPr="00946860">
        <w:rPr>
          <w:rFonts w:ascii="Arial" w:hAnsi="Arial" w:cs="Arial"/>
          <w:sz w:val="22"/>
          <w:szCs w:val="22"/>
          <w:lang w:val="es-PE"/>
        </w:rPr>
        <w:t>.</w:t>
      </w:r>
    </w:p>
    <w:p w14:paraId="791CF854" w14:textId="0A280305" w:rsidR="007373B8" w:rsidRPr="00946860" w:rsidRDefault="001F7167" w:rsidP="006975E0">
      <w:pPr>
        <w:ind w:left="142" w:hanging="142"/>
        <w:jc w:val="both"/>
        <w:rPr>
          <w:rFonts w:ascii="Arial" w:hAnsi="Arial" w:cs="Arial"/>
          <w:sz w:val="22"/>
          <w:szCs w:val="22"/>
          <w:lang w:val="es-PE"/>
        </w:rPr>
      </w:pPr>
      <w:r w:rsidRPr="00946860">
        <w:rPr>
          <w:rFonts w:ascii="Arial" w:hAnsi="Arial" w:cs="Arial"/>
          <w:sz w:val="22"/>
          <w:szCs w:val="22"/>
          <w:vertAlign w:val="superscript"/>
          <w:lang w:val="es-PE"/>
        </w:rPr>
        <w:t>2</w:t>
      </w:r>
      <w:r w:rsidR="007373B8" w:rsidRPr="00946860">
        <w:rPr>
          <w:rFonts w:ascii="Arial" w:hAnsi="Arial" w:cs="Arial"/>
          <w:sz w:val="22"/>
          <w:szCs w:val="22"/>
          <w:lang w:val="es-PE"/>
        </w:rPr>
        <w:t xml:space="preserve"> </w:t>
      </w:r>
      <w:r w:rsidR="00572DF6" w:rsidRPr="00946860">
        <w:rPr>
          <w:rFonts w:ascii="Arial" w:hAnsi="Arial" w:cs="Arial"/>
          <w:sz w:val="22"/>
          <w:szCs w:val="22"/>
          <w:lang w:val="es-PE"/>
        </w:rPr>
        <w:t xml:space="preserve">Instituto Geológico Minero y Metalúrgico, Av. </w:t>
      </w:r>
      <w:r w:rsidR="004A73DD" w:rsidRPr="00946860">
        <w:rPr>
          <w:rFonts w:ascii="Arial" w:hAnsi="Arial" w:cs="Arial"/>
          <w:sz w:val="22"/>
          <w:szCs w:val="22"/>
          <w:lang w:val="es-PE"/>
        </w:rPr>
        <w:t>Candá</w:t>
      </w:r>
      <w:r w:rsidR="00572DF6" w:rsidRPr="00946860">
        <w:rPr>
          <w:rFonts w:ascii="Arial" w:hAnsi="Arial" w:cs="Arial"/>
          <w:sz w:val="22"/>
          <w:szCs w:val="22"/>
          <w:lang w:val="es-PE"/>
        </w:rPr>
        <w:t xml:space="preserve"> # 1470, San Borja Lima – Perú, evillareal@ingemmet.gob.pe.</w:t>
      </w:r>
    </w:p>
    <w:p w14:paraId="676FAC05" w14:textId="4657635D" w:rsidR="006D0F12" w:rsidRPr="00946860" w:rsidRDefault="006D0F12" w:rsidP="006975E0">
      <w:pPr>
        <w:ind w:left="142" w:hanging="142"/>
        <w:jc w:val="both"/>
        <w:rPr>
          <w:rFonts w:ascii="Arial" w:hAnsi="Arial" w:cs="Arial"/>
          <w:sz w:val="22"/>
          <w:szCs w:val="22"/>
          <w:lang w:val="es-PE"/>
        </w:rPr>
      </w:pPr>
      <w:r w:rsidRPr="00946860">
        <w:rPr>
          <w:rFonts w:ascii="Arial" w:hAnsi="Arial" w:cs="Arial"/>
          <w:sz w:val="22"/>
          <w:szCs w:val="22"/>
          <w:vertAlign w:val="superscript"/>
          <w:lang w:val="es-PE"/>
        </w:rPr>
        <w:t>3</w:t>
      </w:r>
      <w:r w:rsidRPr="00946860">
        <w:rPr>
          <w:rFonts w:ascii="Arial" w:hAnsi="Arial" w:cs="Arial"/>
          <w:sz w:val="22"/>
          <w:szCs w:val="22"/>
          <w:lang w:val="es-PE"/>
        </w:rPr>
        <w:t xml:space="preserve"> </w:t>
      </w:r>
      <w:r w:rsidR="00572DF6" w:rsidRPr="00946860">
        <w:rPr>
          <w:rFonts w:ascii="Arial" w:hAnsi="Arial" w:cs="Arial"/>
          <w:sz w:val="22"/>
          <w:szCs w:val="22"/>
          <w:lang w:val="es-PE"/>
        </w:rPr>
        <w:t>Universidad Nacional de San Antonio Abad del Cusco, Av. De la Cultura S/N Cusco – Perú, huachacacleber@gmail.com</w:t>
      </w:r>
    </w:p>
    <w:p w14:paraId="42271F3F" w14:textId="6AB84FE0" w:rsidR="00C90525" w:rsidRPr="00946860" w:rsidRDefault="00C90525" w:rsidP="00C90525">
      <w:pPr>
        <w:rPr>
          <w:rFonts w:ascii="Arial" w:hAnsi="Arial" w:cs="Arial"/>
          <w:sz w:val="22"/>
          <w:szCs w:val="22"/>
        </w:rPr>
      </w:pPr>
      <w:r w:rsidRPr="00946860">
        <w:rPr>
          <w:rFonts w:ascii="Arial" w:hAnsi="Arial" w:cs="Arial"/>
          <w:sz w:val="22"/>
          <w:szCs w:val="22"/>
        </w:rPr>
        <w:t>____________________________________________________________________________________</w:t>
      </w:r>
    </w:p>
    <w:p w14:paraId="71E68F26" w14:textId="77777777" w:rsidR="00A63A13" w:rsidRPr="00946860" w:rsidRDefault="00A63A13" w:rsidP="00D5647F">
      <w:pPr>
        <w:jc w:val="both"/>
        <w:rPr>
          <w:rFonts w:ascii="Arial" w:hAnsi="Arial" w:cs="Arial"/>
          <w:b/>
          <w:sz w:val="22"/>
          <w:szCs w:val="22"/>
          <w:lang w:val="es-PE"/>
        </w:rPr>
      </w:pPr>
    </w:p>
    <w:p w14:paraId="350E87C9" w14:textId="77777777" w:rsidR="000A599E" w:rsidRPr="00946860" w:rsidRDefault="000A599E" w:rsidP="00650F70">
      <w:pPr>
        <w:jc w:val="both"/>
        <w:rPr>
          <w:rFonts w:ascii="Arial" w:hAnsi="Arial" w:cs="Arial"/>
          <w:b/>
          <w:sz w:val="22"/>
          <w:szCs w:val="22"/>
          <w:lang w:val="es-PE"/>
        </w:rPr>
        <w:sectPr w:rsidR="000A599E" w:rsidRPr="00946860">
          <w:headerReference w:type="even" r:id="rId7"/>
          <w:headerReference w:type="default" r:id="rId8"/>
          <w:footerReference w:type="even" r:id="rId9"/>
          <w:headerReference w:type="first" r:id="rId10"/>
          <w:type w:val="continuous"/>
          <w:pgSz w:w="11900" w:h="16840"/>
          <w:pgMar w:top="1134" w:right="680" w:bottom="964" w:left="851" w:header="680" w:footer="567" w:gutter="0"/>
          <w:cols w:space="720"/>
          <w:docGrid w:linePitch="360"/>
        </w:sectPr>
      </w:pPr>
    </w:p>
    <w:p w14:paraId="097C01EA" w14:textId="77777777" w:rsidR="00460D0B" w:rsidRPr="00946860" w:rsidRDefault="00D574EF" w:rsidP="00650F70">
      <w:pPr>
        <w:jc w:val="both"/>
        <w:rPr>
          <w:rFonts w:ascii="Arial" w:hAnsi="Arial" w:cs="Arial"/>
          <w:b/>
          <w:sz w:val="22"/>
          <w:szCs w:val="22"/>
          <w:lang w:val="es-PE"/>
        </w:rPr>
      </w:pPr>
      <w:r w:rsidRPr="00946860">
        <w:rPr>
          <w:rFonts w:ascii="Arial" w:hAnsi="Arial" w:cs="Arial"/>
          <w:b/>
          <w:sz w:val="22"/>
          <w:szCs w:val="22"/>
          <w:lang w:val="es-PE"/>
        </w:rPr>
        <w:lastRenderedPageBreak/>
        <w:t>RESUMEN</w:t>
      </w:r>
    </w:p>
    <w:p w14:paraId="20B9A0B0" w14:textId="77777777" w:rsidR="00946860" w:rsidRPr="00946860" w:rsidRDefault="00946860" w:rsidP="00946860">
      <w:pPr>
        <w:jc w:val="both"/>
        <w:rPr>
          <w:rFonts w:ascii="Arial" w:hAnsi="Arial" w:cs="Arial"/>
          <w:sz w:val="22"/>
          <w:szCs w:val="22"/>
          <w:lang w:val="es-PE"/>
        </w:rPr>
      </w:pPr>
    </w:p>
    <w:p w14:paraId="37C70FA2" w14:textId="0C56331E" w:rsidR="000541CE" w:rsidRPr="00946860" w:rsidRDefault="000541CE" w:rsidP="00946860">
      <w:pPr>
        <w:jc w:val="both"/>
        <w:rPr>
          <w:rFonts w:ascii="Arial" w:hAnsi="Arial" w:cs="Arial"/>
          <w:sz w:val="22"/>
          <w:szCs w:val="22"/>
          <w:lang w:val="es-PE"/>
        </w:rPr>
      </w:pPr>
      <w:r w:rsidRPr="00946860">
        <w:rPr>
          <w:rFonts w:ascii="Arial" w:hAnsi="Arial" w:cs="Arial"/>
          <w:sz w:val="22"/>
          <w:szCs w:val="22"/>
          <w:lang w:val="es-PE"/>
        </w:rPr>
        <w:t xml:space="preserve">La definición de controles estructurales es uno de los primeros pasos para la exploración de recursos minerales y se mantiene hasta la etapa de cierre de las unidades mineras, su definición </w:t>
      </w:r>
      <w:r w:rsidR="003E7B09" w:rsidRPr="00946860">
        <w:rPr>
          <w:rFonts w:ascii="Arial" w:hAnsi="Arial" w:cs="Arial"/>
          <w:sz w:val="22"/>
          <w:szCs w:val="22"/>
          <w:lang w:val="es-PE"/>
        </w:rPr>
        <w:t>se realiza con</w:t>
      </w:r>
      <w:r w:rsidRPr="00946860">
        <w:rPr>
          <w:rFonts w:ascii="Arial" w:hAnsi="Arial" w:cs="Arial"/>
          <w:sz w:val="22"/>
          <w:szCs w:val="22"/>
          <w:lang w:val="es-PE"/>
        </w:rPr>
        <w:t xml:space="preserve"> base a diversos argumentos a escala regional y local.</w:t>
      </w:r>
    </w:p>
    <w:p w14:paraId="61F3BBB2" w14:textId="77777777" w:rsidR="00946860" w:rsidRPr="00946860" w:rsidRDefault="00946860" w:rsidP="00946860">
      <w:pPr>
        <w:jc w:val="both"/>
        <w:rPr>
          <w:rFonts w:ascii="Arial" w:hAnsi="Arial" w:cs="Arial"/>
          <w:sz w:val="22"/>
          <w:szCs w:val="22"/>
          <w:lang w:val="es-PE"/>
        </w:rPr>
      </w:pPr>
      <w:bookmarkStart w:id="0" w:name="_GoBack"/>
      <w:bookmarkEnd w:id="0"/>
    </w:p>
    <w:p w14:paraId="6F302507" w14:textId="5E748589" w:rsidR="000541CE" w:rsidRPr="00946860" w:rsidRDefault="000541CE" w:rsidP="00946860">
      <w:pPr>
        <w:jc w:val="both"/>
        <w:rPr>
          <w:rFonts w:ascii="Arial" w:hAnsi="Arial" w:cs="Arial"/>
          <w:sz w:val="22"/>
          <w:szCs w:val="22"/>
          <w:lang w:val="es-PE"/>
        </w:rPr>
      </w:pPr>
      <w:r w:rsidRPr="00946860">
        <w:rPr>
          <w:rFonts w:ascii="Arial" w:hAnsi="Arial" w:cs="Arial"/>
          <w:sz w:val="22"/>
          <w:szCs w:val="22"/>
          <w:lang w:val="es-PE"/>
        </w:rPr>
        <w:t xml:space="preserve">Los corredores estructurales en los Andes </w:t>
      </w:r>
      <w:r w:rsidR="003E7B09" w:rsidRPr="00946860">
        <w:rPr>
          <w:rFonts w:ascii="Arial" w:hAnsi="Arial" w:cs="Arial"/>
          <w:sz w:val="22"/>
          <w:szCs w:val="22"/>
          <w:lang w:val="es-PE"/>
        </w:rPr>
        <w:t xml:space="preserve">son </w:t>
      </w:r>
      <w:r w:rsidRPr="00946860">
        <w:rPr>
          <w:rFonts w:ascii="Arial" w:hAnsi="Arial" w:cs="Arial"/>
          <w:sz w:val="22"/>
          <w:szCs w:val="22"/>
          <w:lang w:val="es-PE"/>
        </w:rPr>
        <w:t>principalmente NO-SE</w:t>
      </w:r>
      <w:r w:rsidR="003E7B09" w:rsidRPr="00946860">
        <w:rPr>
          <w:rFonts w:ascii="Arial" w:hAnsi="Arial" w:cs="Arial"/>
          <w:sz w:val="22"/>
          <w:szCs w:val="22"/>
          <w:lang w:val="es-PE"/>
        </w:rPr>
        <w:t xml:space="preserve"> y que al intersectarse con otros corredores aumentan la permeabilidad, favorable para el emplazamiento de depósitos minerales. El objetivo es definir corredores N-S que normalmente no son cartografiados por métodos de geología estructural clásica, para ello se ha realizado la integración de diversas bases de datos de la Carta Geológica Nacional </w:t>
      </w:r>
      <w:proofErr w:type="spellStart"/>
      <w:r w:rsidR="003E7B09" w:rsidRPr="00946860">
        <w:rPr>
          <w:rFonts w:ascii="Arial" w:hAnsi="Arial" w:cs="Arial"/>
          <w:sz w:val="22"/>
          <w:szCs w:val="22"/>
          <w:lang w:val="es-PE"/>
        </w:rPr>
        <w:t>50k</w:t>
      </w:r>
      <w:proofErr w:type="spellEnd"/>
      <w:r w:rsidR="003E7B09" w:rsidRPr="00946860">
        <w:rPr>
          <w:rFonts w:ascii="Arial" w:hAnsi="Arial" w:cs="Arial"/>
          <w:sz w:val="22"/>
          <w:szCs w:val="22"/>
          <w:lang w:val="es-PE"/>
        </w:rPr>
        <w:t xml:space="preserve"> para luego analizarlas conjuntamente con otros estudios especializados.</w:t>
      </w:r>
    </w:p>
    <w:p w14:paraId="3733CBDC" w14:textId="77777777" w:rsidR="00946860" w:rsidRPr="00946860" w:rsidRDefault="00946860" w:rsidP="00946860">
      <w:pPr>
        <w:jc w:val="both"/>
        <w:rPr>
          <w:rFonts w:ascii="Arial" w:hAnsi="Arial" w:cs="Arial"/>
          <w:sz w:val="22"/>
          <w:szCs w:val="22"/>
          <w:lang w:val="es-PE"/>
        </w:rPr>
      </w:pPr>
    </w:p>
    <w:p w14:paraId="60240B5D" w14:textId="4B1BC7C7" w:rsidR="000541CE" w:rsidRPr="00946860" w:rsidRDefault="000541CE" w:rsidP="00946860">
      <w:pPr>
        <w:jc w:val="both"/>
        <w:rPr>
          <w:rFonts w:ascii="Arial" w:hAnsi="Arial" w:cs="Arial"/>
          <w:sz w:val="22"/>
          <w:szCs w:val="22"/>
          <w:lang w:val="es-PE"/>
        </w:rPr>
      </w:pPr>
      <w:r w:rsidRPr="00946860">
        <w:rPr>
          <w:rFonts w:ascii="Arial" w:hAnsi="Arial" w:cs="Arial"/>
          <w:sz w:val="22"/>
          <w:szCs w:val="22"/>
          <w:lang w:val="es-PE"/>
        </w:rPr>
        <w:t xml:space="preserve">Se han determinado </w:t>
      </w:r>
      <w:r w:rsidR="003E7B09" w:rsidRPr="00946860">
        <w:rPr>
          <w:rFonts w:ascii="Arial" w:hAnsi="Arial" w:cs="Arial"/>
          <w:sz w:val="22"/>
          <w:szCs w:val="22"/>
          <w:lang w:val="es-PE"/>
        </w:rPr>
        <w:t>ocho</w:t>
      </w:r>
      <w:r w:rsidRPr="00946860">
        <w:rPr>
          <w:rFonts w:ascii="Arial" w:hAnsi="Arial" w:cs="Arial"/>
          <w:sz w:val="22"/>
          <w:szCs w:val="22"/>
          <w:lang w:val="es-PE"/>
        </w:rPr>
        <w:t xml:space="preserve"> corredores estructurales de dirección N-S, los cuales </w:t>
      </w:r>
      <w:r w:rsidR="003E7B09" w:rsidRPr="00946860">
        <w:rPr>
          <w:rFonts w:ascii="Arial" w:hAnsi="Arial" w:cs="Arial"/>
          <w:sz w:val="22"/>
          <w:szCs w:val="22"/>
          <w:lang w:val="es-PE"/>
        </w:rPr>
        <w:t>controlan</w:t>
      </w:r>
      <w:r w:rsidRPr="00946860">
        <w:rPr>
          <w:rFonts w:ascii="Arial" w:hAnsi="Arial" w:cs="Arial"/>
          <w:sz w:val="22"/>
          <w:szCs w:val="22"/>
          <w:lang w:val="es-PE"/>
        </w:rPr>
        <w:t xml:space="preserve"> el emplazamiento de depósitos minerales</w:t>
      </w:r>
      <w:r w:rsidR="003E7B09" w:rsidRPr="00946860">
        <w:rPr>
          <w:rFonts w:ascii="Arial" w:hAnsi="Arial" w:cs="Arial"/>
          <w:sz w:val="22"/>
          <w:szCs w:val="22"/>
          <w:lang w:val="es-PE"/>
        </w:rPr>
        <w:t xml:space="preserve"> como pórfidos y epitermales</w:t>
      </w:r>
      <w:r w:rsidRPr="00946860">
        <w:rPr>
          <w:rFonts w:ascii="Arial" w:hAnsi="Arial" w:cs="Arial"/>
          <w:sz w:val="22"/>
          <w:szCs w:val="22"/>
          <w:lang w:val="es-PE"/>
        </w:rPr>
        <w:t xml:space="preserve">. </w:t>
      </w:r>
      <w:r w:rsidR="00946860" w:rsidRPr="00946860">
        <w:rPr>
          <w:rFonts w:ascii="Arial" w:hAnsi="Arial" w:cs="Arial"/>
          <w:sz w:val="22"/>
          <w:szCs w:val="22"/>
          <w:lang w:val="es-PE"/>
        </w:rPr>
        <w:t xml:space="preserve">Se ha evidenciado </w:t>
      </w:r>
      <w:r w:rsidR="00626D80" w:rsidRPr="00946860">
        <w:rPr>
          <w:rFonts w:ascii="Arial" w:hAnsi="Arial" w:cs="Arial"/>
          <w:sz w:val="22"/>
          <w:szCs w:val="22"/>
          <w:lang w:val="es-PE"/>
        </w:rPr>
        <w:t xml:space="preserve">que la dinámica de los controles estructurales N-S son responsables de variación de facies y espesores en la secuencia sedimentaria mesozoicas, lo cual también interviene en la calidad del metalotecto de roca caja. </w:t>
      </w:r>
    </w:p>
    <w:p w14:paraId="510A3F73" w14:textId="77777777" w:rsidR="00BC4D43" w:rsidRPr="00946860" w:rsidRDefault="00BC4D43" w:rsidP="00650F70">
      <w:pPr>
        <w:jc w:val="both"/>
        <w:rPr>
          <w:rFonts w:ascii="Arial" w:hAnsi="Arial" w:cs="Arial"/>
          <w:sz w:val="22"/>
          <w:szCs w:val="22"/>
          <w:lang w:val="es-PE"/>
        </w:rPr>
      </w:pPr>
    </w:p>
    <w:p w14:paraId="113109B4" w14:textId="77777777" w:rsidR="00441B34" w:rsidRPr="00946860" w:rsidRDefault="00F7409F" w:rsidP="00650F70">
      <w:pPr>
        <w:jc w:val="both"/>
        <w:rPr>
          <w:rFonts w:ascii="Arial" w:hAnsi="Arial" w:cs="Arial"/>
          <w:b/>
          <w:sz w:val="22"/>
          <w:szCs w:val="22"/>
          <w:lang w:val="es-PE"/>
        </w:rPr>
      </w:pPr>
      <w:r w:rsidRPr="00946860">
        <w:rPr>
          <w:rFonts w:ascii="Arial" w:hAnsi="Arial" w:cs="Arial"/>
          <w:b/>
          <w:sz w:val="22"/>
          <w:szCs w:val="22"/>
          <w:lang w:val="es-PE"/>
        </w:rPr>
        <w:t xml:space="preserve">1. </w:t>
      </w:r>
      <w:r w:rsidR="002C3EBB" w:rsidRPr="00946860">
        <w:rPr>
          <w:rFonts w:ascii="Arial" w:hAnsi="Arial" w:cs="Arial"/>
          <w:b/>
          <w:sz w:val="22"/>
          <w:szCs w:val="22"/>
          <w:lang w:val="es-PE"/>
        </w:rPr>
        <w:t>I</w:t>
      </w:r>
      <w:r w:rsidR="00314F9E" w:rsidRPr="00946860">
        <w:rPr>
          <w:rFonts w:ascii="Arial" w:hAnsi="Arial" w:cs="Arial"/>
          <w:b/>
          <w:sz w:val="22"/>
          <w:szCs w:val="22"/>
          <w:lang w:val="es-PE"/>
        </w:rPr>
        <w:t xml:space="preserve">ntroducción </w:t>
      </w:r>
    </w:p>
    <w:p w14:paraId="214DF996" w14:textId="77777777" w:rsidR="00D5647F" w:rsidRPr="00946860" w:rsidRDefault="00D5647F" w:rsidP="00650F70">
      <w:pPr>
        <w:jc w:val="both"/>
        <w:rPr>
          <w:rFonts w:ascii="Arial" w:hAnsi="Arial" w:cs="Arial"/>
          <w:sz w:val="22"/>
          <w:szCs w:val="22"/>
          <w:lang w:val="es-PE"/>
        </w:rPr>
      </w:pPr>
    </w:p>
    <w:p w14:paraId="57779A28" w14:textId="2EE9A80A" w:rsidR="00572DF6" w:rsidRPr="00946860" w:rsidRDefault="00572DF6" w:rsidP="00572DF6">
      <w:pPr>
        <w:jc w:val="both"/>
        <w:rPr>
          <w:rFonts w:ascii="Arial" w:hAnsi="Arial" w:cs="Arial"/>
          <w:sz w:val="22"/>
          <w:szCs w:val="22"/>
          <w:lang w:val="es-PE"/>
        </w:rPr>
      </w:pPr>
      <w:r w:rsidRPr="00946860">
        <w:rPr>
          <w:rFonts w:ascii="Arial" w:hAnsi="Arial" w:cs="Arial"/>
          <w:sz w:val="22"/>
          <w:szCs w:val="22"/>
          <w:lang w:val="es-PE"/>
        </w:rPr>
        <w:t xml:space="preserve">Durante las últimas décadas, en los Andes Peruanos, se han desarrollado conceptos de exploración minera basados en diversas ramas de la geología. Uno de los principales, es desarrollar modelos estructurales, pues el magma y mineralización emergen a través de zonas de </w:t>
      </w:r>
      <w:r w:rsidRPr="00946860">
        <w:rPr>
          <w:rFonts w:ascii="Arial" w:hAnsi="Arial" w:cs="Arial"/>
          <w:sz w:val="22"/>
          <w:szCs w:val="22"/>
          <w:lang w:val="es-PE"/>
        </w:rPr>
        <w:lastRenderedPageBreak/>
        <w:t>debilidad, las cuales son originadas por la actividad de las fallas regionales. Sin embargo, siempre hay márgenes de error en la definición de controles o corredores estructurales. Por ejemplo, en ocasiones se cree que los sistemas de fallas de dirección NO-SE controlaron el emplazamiento de un determinado tipo de depósito mineral.</w:t>
      </w:r>
    </w:p>
    <w:p w14:paraId="54E047D8" w14:textId="77777777" w:rsidR="000A21A9" w:rsidRPr="00946860" w:rsidRDefault="000A21A9" w:rsidP="00572DF6">
      <w:pPr>
        <w:jc w:val="both"/>
        <w:rPr>
          <w:rFonts w:ascii="Arial" w:hAnsi="Arial" w:cs="Arial"/>
          <w:sz w:val="22"/>
          <w:szCs w:val="22"/>
          <w:lang w:val="es-PE"/>
        </w:rPr>
      </w:pPr>
    </w:p>
    <w:p w14:paraId="2261D948" w14:textId="3B311CDC" w:rsidR="00572DF6" w:rsidRPr="00946860" w:rsidRDefault="00572DF6" w:rsidP="00572DF6">
      <w:pPr>
        <w:jc w:val="both"/>
        <w:rPr>
          <w:rFonts w:ascii="Arial" w:hAnsi="Arial" w:cs="Arial"/>
          <w:sz w:val="22"/>
          <w:szCs w:val="22"/>
          <w:lang w:val="es-PE"/>
        </w:rPr>
      </w:pPr>
      <w:r w:rsidRPr="00946860">
        <w:rPr>
          <w:rFonts w:ascii="Arial" w:hAnsi="Arial" w:cs="Arial"/>
          <w:sz w:val="22"/>
          <w:szCs w:val="22"/>
          <w:lang w:val="es-PE"/>
        </w:rPr>
        <w:t xml:space="preserve">De otro lado, en muchos estudios se definen controles estructurales de dirección NE-SO que no tienen sustento en superficie, por lo cual muchos de ellos son especulativos. Dichos controles al interceptarse con un sistema de fallas andino NO-SE forman una zona de debilidad importante para el emplazamiento de un depósito mineral. Sin embargo, muchas estructuras NE-SO son definidas con hacer coincidir depósitos minerales (si fuese una mina de clase mundial ¡mejor!) lo cual no es una prueba de su existencia. </w:t>
      </w:r>
    </w:p>
    <w:p w14:paraId="662CF345" w14:textId="77777777" w:rsidR="000A21A9" w:rsidRPr="00946860" w:rsidRDefault="000A21A9" w:rsidP="00572DF6">
      <w:pPr>
        <w:jc w:val="both"/>
        <w:rPr>
          <w:rFonts w:ascii="Arial" w:hAnsi="Arial" w:cs="Arial"/>
          <w:sz w:val="22"/>
          <w:szCs w:val="22"/>
          <w:lang w:val="es-PE"/>
        </w:rPr>
      </w:pPr>
    </w:p>
    <w:p w14:paraId="542CD30A" w14:textId="1EC2251B" w:rsidR="004B4C0C" w:rsidRPr="00946860" w:rsidRDefault="00572DF6" w:rsidP="00572DF6">
      <w:pPr>
        <w:jc w:val="both"/>
        <w:rPr>
          <w:rFonts w:ascii="Arial" w:hAnsi="Arial" w:cs="Arial"/>
          <w:sz w:val="22"/>
          <w:szCs w:val="22"/>
          <w:lang w:val="es-PE"/>
        </w:rPr>
      </w:pPr>
      <w:r w:rsidRPr="00946860">
        <w:rPr>
          <w:rFonts w:ascii="Arial" w:hAnsi="Arial" w:cs="Arial"/>
          <w:sz w:val="22"/>
          <w:szCs w:val="22"/>
          <w:lang w:val="es-PE"/>
        </w:rPr>
        <w:t>Los estudios de tectónica y análisis de cuencas permiten definir controles estructurales en diferentes direcciones, los cuales pudieron estar activos en diferentes épocas de la evolución andina.</w:t>
      </w:r>
    </w:p>
    <w:p w14:paraId="08C26ED6" w14:textId="77777777" w:rsidR="00572DF6" w:rsidRPr="00946860" w:rsidRDefault="00572DF6" w:rsidP="00572DF6">
      <w:pPr>
        <w:jc w:val="both"/>
        <w:rPr>
          <w:rFonts w:ascii="Arial" w:hAnsi="Arial" w:cs="Arial"/>
          <w:sz w:val="22"/>
          <w:szCs w:val="22"/>
          <w:lang w:val="es-PE"/>
        </w:rPr>
      </w:pPr>
    </w:p>
    <w:p w14:paraId="332C8163" w14:textId="64FB7FB4" w:rsidR="00572DF6" w:rsidRPr="00946860" w:rsidRDefault="00572DF6" w:rsidP="00572DF6">
      <w:pPr>
        <w:jc w:val="both"/>
        <w:rPr>
          <w:rFonts w:ascii="Arial" w:hAnsi="Arial" w:cs="Arial"/>
          <w:sz w:val="22"/>
          <w:szCs w:val="22"/>
          <w:lang w:val="es-PE"/>
        </w:rPr>
      </w:pPr>
      <w:r w:rsidRPr="00946860">
        <w:rPr>
          <w:rFonts w:ascii="Arial" w:hAnsi="Arial" w:cs="Arial"/>
          <w:sz w:val="22"/>
          <w:szCs w:val="22"/>
          <w:lang w:val="es-PE"/>
        </w:rPr>
        <w:t xml:space="preserve">El análisis de las cuencas sedimentarias a nivel regional puede evidenciar variaciones estratigráficas que no están relacionadas con la dirección de las estructuras NO-SE ni NE-SO por lo que invita deducir que durante la era del Mesozoico hubo sistemas de fallas en otras direcciones. </w:t>
      </w:r>
    </w:p>
    <w:p w14:paraId="1F5F0A8A" w14:textId="77777777" w:rsidR="000A21A9" w:rsidRPr="00946860" w:rsidRDefault="000A21A9" w:rsidP="00572DF6">
      <w:pPr>
        <w:jc w:val="both"/>
        <w:rPr>
          <w:rFonts w:ascii="Arial" w:hAnsi="Arial" w:cs="Arial"/>
          <w:sz w:val="22"/>
          <w:szCs w:val="22"/>
          <w:lang w:val="es-PE"/>
        </w:rPr>
      </w:pPr>
    </w:p>
    <w:p w14:paraId="4D6C822A" w14:textId="77777777" w:rsidR="00572DF6" w:rsidRPr="00946860" w:rsidRDefault="00572DF6" w:rsidP="00572DF6">
      <w:pPr>
        <w:jc w:val="both"/>
        <w:rPr>
          <w:rFonts w:ascii="Arial" w:hAnsi="Arial" w:cs="Arial"/>
          <w:sz w:val="22"/>
          <w:szCs w:val="22"/>
          <w:lang w:val="es-PE"/>
        </w:rPr>
      </w:pPr>
      <w:r w:rsidRPr="00946860">
        <w:rPr>
          <w:rFonts w:ascii="Arial" w:hAnsi="Arial" w:cs="Arial"/>
          <w:sz w:val="22"/>
          <w:szCs w:val="22"/>
          <w:lang w:val="es-PE"/>
        </w:rPr>
        <w:t xml:space="preserve">Para llegar al objetivo, primero se debe realizar un análisis estratigráfico, así como un análisis de facies a nivel regional de los principales metalotectos estratigráficos carbonatados, de esta manera se definen los sistemas estructurales de dirección N-S y en otras direcciones. </w:t>
      </w:r>
    </w:p>
    <w:p w14:paraId="08ED9D8F" w14:textId="6D0F0675" w:rsidR="00572DF6" w:rsidRPr="00946860" w:rsidRDefault="00572DF6" w:rsidP="00572DF6">
      <w:pPr>
        <w:jc w:val="both"/>
        <w:rPr>
          <w:rFonts w:ascii="Arial" w:hAnsi="Arial" w:cs="Arial"/>
          <w:sz w:val="22"/>
          <w:szCs w:val="22"/>
          <w:lang w:val="es-PE"/>
        </w:rPr>
      </w:pPr>
      <w:r w:rsidRPr="00946860">
        <w:rPr>
          <w:rFonts w:ascii="Arial" w:hAnsi="Arial" w:cs="Arial"/>
          <w:sz w:val="22"/>
          <w:szCs w:val="22"/>
          <w:lang w:val="es-PE"/>
        </w:rPr>
        <w:lastRenderedPageBreak/>
        <w:t xml:space="preserve">Una vez determinado las controles estructurales N-S de las cuencas mesozoicas se realizó la correlación con la ocurrencia de depósitos minerales, </w:t>
      </w:r>
      <w:r w:rsidR="000A21A9" w:rsidRPr="00946860">
        <w:rPr>
          <w:rFonts w:ascii="Arial" w:hAnsi="Arial" w:cs="Arial"/>
          <w:sz w:val="22"/>
          <w:szCs w:val="22"/>
          <w:lang w:val="es-PE"/>
        </w:rPr>
        <w:t>con la finalidad</w:t>
      </w:r>
      <w:r w:rsidRPr="00946860">
        <w:rPr>
          <w:rFonts w:ascii="Arial" w:hAnsi="Arial" w:cs="Arial"/>
          <w:sz w:val="22"/>
          <w:szCs w:val="22"/>
          <w:lang w:val="es-PE"/>
        </w:rPr>
        <w:t xml:space="preserve"> de evidenciar las diferentes eventos y afinidad a más de un tipo de mineralización.</w:t>
      </w:r>
    </w:p>
    <w:p w14:paraId="56A91693" w14:textId="77777777" w:rsidR="00441B34" w:rsidRPr="00946860" w:rsidRDefault="00441B34" w:rsidP="00650F70">
      <w:pPr>
        <w:jc w:val="both"/>
        <w:rPr>
          <w:rFonts w:ascii="Arial" w:hAnsi="Arial" w:cs="Arial"/>
          <w:sz w:val="22"/>
          <w:szCs w:val="22"/>
          <w:lang w:val="es-PE"/>
        </w:rPr>
      </w:pPr>
    </w:p>
    <w:p w14:paraId="2FD3ED7B" w14:textId="2D5D7C63" w:rsidR="00441B34" w:rsidRPr="00946860" w:rsidRDefault="00F7409F" w:rsidP="00650F70">
      <w:pPr>
        <w:jc w:val="both"/>
        <w:rPr>
          <w:rFonts w:ascii="Arial" w:hAnsi="Arial" w:cs="Arial"/>
          <w:b/>
          <w:bCs/>
          <w:sz w:val="22"/>
          <w:szCs w:val="22"/>
          <w:lang w:val="es-PE"/>
        </w:rPr>
      </w:pPr>
      <w:r w:rsidRPr="00946860">
        <w:rPr>
          <w:rFonts w:ascii="Arial" w:hAnsi="Arial" w:cs="Arial"/>
          <w:b/>
          <w:bCs/>
          <w:sz w:val="22"/>
          <w:szCs w:val="22"/>
          <w:lang w:val="es-PE"/>
        </w:rPr>
        <w:t xml:space="preserve">2. </w:t>
      </w:r>
      <w:r w:rsidR="00EC5D28" w:rsidRPr="00946860">
        <w:rPr>
          <w:rFonts w:ascii="Arial" w:hAnsi="Arial" w:cs="Arial"/>
          <w:b/>
          <w:bCs/>
          <w:sz w:val="22"/>
          <w:szCs w:val="22"/>
          <w:lang w:val="es-PE"/>
        </w:rPr>
        <w:t>Objetivos</w:t>
      </w:r>
      <w:r w:rsidR="005A352B" w:rsidRPr="00946860">
        <w:rPr>
          <w:rFonts w:ascii="Arial" w:hAnsi="Arial" w:cs="Arial"/>
          <w:b/>
          <w:bCs/>
          <w:sz w:val="22"/>
          <w:szCs w:val="22"/>
          <w:lang w:val="es-PE"/>
        </w:rPr>
        <w:t xml:space="preserve"> </w:t>
      </w:r>
    </w:p>
    <w:p w14:paraId="704A469F" w14:textId="77777777" w:rsidR="00441B34" w:rsidRPr="00946860" w:rsidRDefault="00441B34" w:rsidP="00650F70">
      <w:pPr>
        <w:jc w:val="both"/>
        <w:rPr>
          <w:rFonts w:ascii="Arial" w:hAnsi="Arial" w:cs="Arial"/>
          <w:b/>
          <w:bCs/>
          <w:sz w:val="22"/>
          <w:szCs w:val="22"/>
          <w:lang w:val="es-PE"/>
        </w:rPr>
      </w:pPr>
    </w:p>
    <w:p w14:paraId="4C9C5BF1" w14:textId="64640B1C" w:rsidR="00E70586" w:rsidRPr="00946860" w:rsidRDefault="00572DF6" w:rsidP="00572DF6">
      <w:pPr>
        <w:jc w:val="both"/>
        <w:rPr>
          <w:rFonts w:ascii="Arial" w:hAnsi="Arial" w:cs="Arial"/>
          <w:bCs/>
          <w:sz w:val="22"/>
          <w:szCs w:val="22"/>
          <w:lang w:val="es-PE"/>
        </w:rPr>
      </w:pPr>
      <w:r w:rsidRPr="00946860">
        <w:rPr>
          <w:rFonts w:ascii="Arial" w:hAnsi="Arial" w:cs="Arial"/>
          <w:bCs/>
          <w:sz w:val="22"/>
          <w:szCs w:val="22"/>
          <w:lang w:val="es-PE"/>
        </w:rPr>
        <w:t>Definir corredores estructurales que tengan registros de evidencias en rocas más antiguas que el Cenozoico, lo cual indicará que se tratan de estructuras profundas. A lo largo de la Cordillera Occidental y el Altiplano peruano se observan variaciones de facies sedimentarias en dirección N-S que pueden marcar controles estructurales meso-cenozoicos y que tuvieron relación con el emplazamiento de minerales</w:t>
      </w:r>
    </w:p>
    <w:p w14:paraId="609D4B1E" w14:textId="77777777" w:rsidR="00572DF6" w:rsidRPr="00946860" w:rsidRDefault="00572DF6" w:rsidP="00572DF6">
      <w:pPr>
        <w:jc w:val="both"/>
        <w:rPr>
          <w:rFonts w:ascii="Arial" w:hAnsi="Arial" w:cs="Arial"/>
          <w:bCs/>
          <w:sz w:val="22"/>
          <w:szCs w:val="22"/>
          <w:lang w:val="es-PE"/>
        </w:rPr>
      </w:pPr>
    </w:p>
    <w:p w14:paraId="25800079" w14:textId="77B1416E" w:rsidR="007D2A73" w:rsidRPr="00946860" w:rsidRDefault="007D2A73" w:rsidP="007D2A73">
      <w:pPr>
        <w:jc w:val="both"/>
        <w:rPr>
          <w:rFonts w:ascii="Arial" w:hAnsi="Arial" w:cs="Arial"/>
          <w:b/>
          <w:bCs/>
          <w:sz w:val="22"/>
          <w:szCs w:val="22"/>
          <w:lang w:val="es-PE"/>
        </w:rPr>
      </w:pPr>
      <w:r w:rsidRPr="00946860">
        <w:rPr>
          <w:rFonts w:ascii="Arial" w:hAnsi="Arial" w:cs="Arial"/>
          <w:b/>
          <w:bCs/>
          <w:sz w:val="22"/>
          <w:szCs w:val="22"/>
          <w:lang w:val="es-PE"/>
        </w:rPr>
        <w:t xml:space="preserve">3. </w:t>
      </w:r>
      <w:r w:rsidR="000270E6" w:rsidRPr="00946860">
        <w:rPr>
          <w:rFonts w:ascii="Arial" w:hAnsi="Arial" w:cs="Arial"/>
          <w:b/>
          <w:bCs/>
          <w:iCs/>
          <w:sz w:val="22"/>
          <w:szCs w:val="22"/>
        </w:rPr>
        <w:t>Compilaci</w:t>
      </w:r>
      <w:r w:rsidR="008764A7" w:rsidRPr="00946860">
        <w:rPr>
          <w:rFonts w:ascii="Arial" w:hAnsi="Arial" w:cs="Arial"/>
          <w:b/>
          <w:bCs/>
          <w:iCs/>
          <w:sz w:val="22"/>
          <w:szCs w:val="22"/>
        </w:rPr>
        <w:t>ó</w:t>
      </w:r>
      <w:r w:rsidR="000270E6" w:rsidRPr="00946860">
        <w:rPr>
          <w:rFonts w:ascii="Arial" w:hAnsi="Arial" w:cs="Arial"/>
          <w:b/>
          <w:bCs/>
          <w:iCs/>
          <w:sz w:val="22"/>
          <w:szCs w:val="22"/>
        </w:rPr>
        <w:t>n de Datos y Desarrollo del Trabajo</w:t>
      </w:r>
    </w:p>
    <w:p w14:paraId="3A9EE638" w14:textId="77777777" w:rsidR="007D2A73" w:rsidRPr="00946860" w:rsidRDefault="007D2A73" w:rsidP="007D2A73">
      <w:pPr>
        <w:jc w:val="both"/>
        <w:rPr>
          <w:rFonts w:ascii="Arial" w:hAnsi="Arial" w:cs="Arial"/>
          <w:b/>
          <w:bCs/>
          <w:sz w:val="22"/>
          <w:szCs w:val="22"/>
          <w:lang w:val="es-PE"/>
        </w:rPr>
      </w:pPr>
    </w:p>
    <w:p w14:paraId="6E5EC68A" w14:textId="22F7A1D7" w:rsidR="00445BC3" w:rsidRPr="00946860" w:rsidRDefault="00DA6A90" w:rsidP="002D1C36">
      <w:pPr>
        <w:jc w:val="both"/>
        <w:rPr>
          <w:rFonts w:ascii="Arial" w:hAnsi="Arial" w:cs="Arial"/>
          <w:bCs/>
          <w:sz w:val="22"/>
          <w:szCs w:val="22"/>
          <w:lang w:val="es-PE"/>
        </w:rPr>
      </w:pPr>
      <w:r w:rsidRPr="00946860">
        <w:rPr>
          <w:rFonts w:ascii="Arial" w:hAnsi="Arial" w:cs="Arial"/>
          <w:bCs/>
          <w:sz w:val="22"/>
          <w:szCs w:val="22"/>
          <w:lang w:val="es-PE"/>
        </w:rPr>
        <w:t xml:space="preserve">A lo largo del territorio peruano </w:t>
      </w:r>
      <w:r w:rsidR="0073305D" w:rsidRPr="00946860">
        <w:rPr>
          <w:rFonts w:ascii="Arial" w:hAnsi="Arial" w:cs="Arial"/>
          <w:bCs/>
          <w:sz w:val="22"/>
          <w:szCs w:val="22"/>
          <w:lang w:val="es-PE"/>
        </w:rPr>
        <w:t xml:space="preserve">se han integrado todas las fallas de los mapas geológicos que el INGEMMET mediante el programa de Carta Geológica Nacional 50k viene realizando. Dentro de la integración se han </w:t>
      </w:r>
      <w:r w:rsidR="000A21A9" w:rsidRPr="00946860">
        <w:rPr>
          <w:rFonts w:ascii="Arial" w:hAnsi="Arial" w:cs="Arial"/>
          <w:bCs/>
          <w:sz w:val="22"/>
          <w:szCs w:val="22"/>
          <w:lang w:val="es-PE"/>
        </w:rPr>
        <w:t>obtenido</w:t>
      </w:r>
      <w:r w:rsidR="0073305D" w:rsidRPr="00946860">
        <w:rPr>
          <w:rFonts w:ascii="Arial" w:hAnsi="Arial" w:cs="Arial"/>
          <w:bCs/>
          <w:sz w:val="22"/>
          <w:szCs w:val="22"/>
          <w:lang w:val="es-PE"/>
        </w:rPr>
        <w:t xml:space="preserve"> diferentes bases de datos, dentro de las que se destacan la GDB de litología, fallas y pliegues, cada una de las </w:t>
      </w:r>
      <w:r w:rsidR="000A21A9" w:rsidRPr="00946860">
        <w:rPr>
          <w:rFonts w:ascii="Arial" w:hAnsi="Arial" w:cs="Arial"/>
          <w:bCs/>
          <w:sz w:val="22"/>
          <w:szCs w:val="22"/>
          <w:lang w:val="es-PE"/>
        </w:rPr>
        <w:t>cuales</w:t>
      </w:r>
      <w:r w:rsidR="0073305D" w:rsidRPr="00946860">
        <w:rPr>
          <w:rFonts w:ascii="Arial" w:hAnsi="Arial" w:cs="Arial"/>
          <w:bCs/>
          <w:sz w:val="22"/>
          <w:szCs w:val="22"/>
          <w:lang w:val="es-PE"/>
        </w:rPr>
        <w:t xml:space="preserve"> tiene</w:t>
      </w:r>
      <w:r w:rsidR="000A21A9" w:rsidRPr="00946860">
        <w:rPr>
          <w:rFonts w:ascii="Arial" w:hAnsi="Arial" w:cs="Arial"/>
          <w:bCs/>
          <w:sz w:val="22"/>
          <w:szCs w:val="22"/>
          <w:lang w:val="es-PE"/>
        </w:rPr>
        <w:t>n</w:t>
      </w:r>
      <w:r w:rsidR="0073305D" w:rsidRPr="00946860">
        <w:rPr>
          <w:rFonts w:ascii="Arial" w:hAnsi="Arial" w:cs="Arial"/>
          <w:bCs/>
          <w:sz w:val="22"/>
          <w:szCs w:val="22"/>
          <w:lang w:val="es-PE"/>
        </w:rPr>
        <w:t xml:space="preserve"> más de 15 atributos.</w:t>
      </w:r>
    </w:p>
    <w:p w14:paraId="02579F29" w14:textId="77777777" w:rsidR="0073305D" w:rsidRPr="00946860" w:rsidRDefault="0073305D" w:rsidP="002D1C36">
      <w:pPr>
        <w:jc w:val="both"/>
        <w:rPr>
          <w:rFonts w:ascii="Arial" w:hAnsi="Arial" w:cs="Arial"/>
          <w:bCs/>
          <w:sz w:val="22"/>
          <w:szCs w:val="22"/>
          <w:lang w:val="es-PE"/>
        </w:rPr>
      </w:pPr>
    </w:p>
    <w:p w14:paraId="797605DA" w14:textId="3C541B3B" w:rsidR="0073305D" w:rsidRPr="00946860" w:rsidRDefault="0073305D" w:rsidP="002D1C36">
      <w:pPr>
        <w:jc w:val="both"/>
        <w:rPr>
          <w:rFonts w:ascii="Arial" w:hAnsi="Arial" w:cs="Arial"/>
          <w:bCs/>
          <w:sz w:val="22"/>
          <w:szCs w:val="22"/>
          <w:lang w:val="es-PE"/>
        </w:rPr>
      </w:pPr>
      <w:r w:rsidRPr="00946860">
        <w:rPr>
          <w:rFonts w:ascii="Arial" w:hAnsi="Arial" w:cs="Arial"/>
          <w:bCs/>
          <w:sz w:val="22"/>
          <w:szCs w:val="22"/>
          <w:lang w:val="es-PE"/>
        </w:rPr>
        <w:t xml:space="preserve">A nivel nacional se ha jerarquizado las estructuras de tal </w:t>
      </w:r>
      <w:r w:rsidR="000A21A9" w:rsidRPr="00946860">
        <w:rPr>
          <w:rFonts w:ascii="Arial" w:hAnsi="Arial" w:cs="Arial"/>
          <w:bCs/>
          <w:sz w:val="22"/>
          <w:szCs w:val="22"/>
          <w:lang w:val="es-PE"/>
        </w:rPr>
        <w:t>forma</w:t>
      </w:r>
      <w:r w:rsidRPr="00946860">
        <w:rPr>
          <w:rFonts w:ascii="Arial" w:hAnsi="Arial" w:cs="Arial"/>
          <w:bCs/>
          <w:sz w:val="22"/>
          <w:szCs w:val="22"/>
          <w:lang w:val="es-PE"/>
        </w:rPr>
        <w:t xml:space="preserve"> que se puedan realizar modelamientos. La jerarquía desde mayor a menor fue de la siguiente manera: provincia estructural, sistema de fallas, fallas. </w:t>
      </w:r>
    </w:p>
    <w:p w14:paraId="791C5AB3" w14:textId="77777777" w:rsidR="00A535FE" w:rsidRPr="00946860" w:rsidRDefault="00A535FE" w:rsidP="002D1C36">
      <w:pPr>
        <w:jc w:val="both"/>
        <w:rPr>
          <w:rFonts w:ascii="Arial" w:hAnsi="Arial" w:cs="Arial"/>
          <w:bCs/>
          <w:sz w:val="22"/>
          <w:szCs w:val="22"/>
          <w:lang w:val="es-PE"/>
        </w:rPr>
      </w:pPr>
    </w:p>
    <w:p w14:paraId="7EE26664" w14:textId="6EC4789B" w:rsidR="0073305D" w:rsidRPr="00946860" w:rsidRDefault="0073305D" w:rsidP="002D1C36">
      <w:pPr>
        <w:jc w:val="both"/>
        <w:rPr>
          <w:rFonts w:ascii="Arial" w:hAnsi="Arial" w:cs="Arial"/>
          <w:bCs/>
          <w:sz w:val="22"/>
          <w:szCs w:val="22"/>
          <w:lang w:val="es-PE"/>
        </w:rPr>
      </w:pPr>
      <w:r w:rsidRPr="00946860">
        <w:rPr>
          <w:rFonts w:ascii="Arial" w:hAnsi="Arial" w:cs="Arial"/>
          <w:bCs/>
          <w:sz w:val="22"/>
          <w:szCs w:val="22"/>
          <w:lang w:val="es-PE"/>
        </w:rPr>
        <w:t>Dentro de los atributos que más se destacan en</w:t>
      </w:r>
      <w:r w:rsidR="000A21A9" w:rsidRPr="00946860">
        <w:rPr>
          <w:rFonts w:ascii="Arial" w:hAnsi="Arial" w:cs="Arial"/>
          <w:bCs/>
          <w:sz w:val="22"/>
          <w:szCs w:val="22"/>
          <w:lang w:val="es-PE"/>
        </w:rPr>
        <w:t xml:space="preserve"> la base de datos fallas son la</w:t>
      </w:r>
      <w:r w:rsidR="00146B49" w:rsidRPr="00946860">
        <w:rPr>
          <w:rFonts w:ascii="Arial" w:hAnsi="Arial" w:cs="Arial"/>
          <w:bCs/>
          <w:sz w:val="22"/>
          <w:szCs w:val="22"/>
          <w:lang w:val="es-PE"/>
        </w:rPr>
        <w:t>s 13</w:t>
      </w:r>
      <w:r w:rsidR="000A21A9" w:rsidRPr="00946860">
        <w:rPr>
          <w:rFonts w:ascii="Arial" w:hAnsi="Arial" w:cs="Arial"/>
          <w:bCs/>
          <w:sz w:val="22"/>
          <w:szCs w:val="22"/>
          <w:lang w:val="es-PE"/>
        </w:rPr>
        <w:t xml:space="preserve"> provincia</w:t>
      </w:r>
      <w:r w:rsidR="00146B49" w:rsidRPr="00946860">
        <w:rPr>
          <w:rFonts w:ascii="Arial" w:hAnsi="Arial" w:cs="Arial"/>
          <w:bCs/>
          <w:sz w:val="22"/>
          <w:szCs w:val="22"/>
          <w:lang w:val="es-PE"/>
        </w:rPr>
        <w:t>s</w:t>
      </w:r>
      <w:r w:rsidRPr="00946860">
        <w:rPr>
          <w:rFonts w:ascii="Arial" w:hAnsi="Arial" w:cs="Arial"/>
          <w:bCs/>
          <w:sz w:val="22"/>
          <w:szCs w:val="22"/>
          <w:lang w:val="es-PE"/>
        </w:rPr>
        <w:t xml:space="preserve"> estructural</w:t>
      </w:r>
      <w:r w:rsidR="00146B49" w:rsidRPr="00946860">
        <w:rPr>
          <w:rFonts w:ascii="Arial" w:hAnsi="Arial" w:cs="Arial"/>
          <w:bCs/>
          <w:sz w:val="22"/>
          <w:szCs w:val="22"/>
          <w:lang w:val="es-PE"/>
        </w:rPr>
        <w:t>es (figura 1)</w:t>
      </w:r>
      <w:r w:rsidRPr="00946860">
        <w:rPr>
          <w:rFonts w:ascii="Arial" w:hAnsi="Arial" w:cs="Arial"/>
          <w:bCs/>
          <w:sz w:val="22"/>
          <w:szCs w:val="22"/>
          <w:lang w:val="es-PE"/>
        </w:rPr>
        <w:t xml:space="preserve"> que contiene a </w:t>
      </w:r>
      <w:r w:rsidR="009D16D5" w:rsidRPr="00946860">
        <w:rPr>
          <w:rFonts w:ascii="Arial" w:hAnsi="Arial" w:cs="Arial"/>
          <w:bCs/>
          <w:sz w:val="22"/>
          <w:szCs w:val="22"/>
          <w:lang w:val="es-PE"/>
        </w:rPr>
        <w:t>varios sistemas</w:t>
      </w:r>
      <w:r w:rsidRPr="00946860">
        <w:rPr>
          <w:rFonts w:ascii="Arial" w:hAnsi="Arial" w:cs="Arial"/>
          <w:bCs/>
          <w:sz w:val="22"/>
          <w:szCs w:val="22"/>
          <w:lang w:val="es-PE"/>
        </w:rPr>
        <w:t xml:space="preserve"> de fallas</w:t>
      </w:r>
      <w:r w:rsidR="00146B49" w:rsidRPr="00946860">
        <w:rPr>
          <w:rFonts w:ascii="Arial" w:hAnsi="Arial" w:cs="Arial"/>
          <w:bCs/>
          <w:sz w:val="22"/>
          <w:szCs w:val="22"/>
          <w:lang w:val="es-PE"/>
        </w:rPr>
        <w:t xml:space="preserve"> regionales</w:t>
      </w:r>
      <w:r w:rsidRPr="00946860">
        <w:rPr>
          <w:rFonts w:ascii="Arial" w:hAnsi="Arial" w:cs="Arial"/>
          <w:bCs/>
          <w:sz w:val="22"/>
          <w:szCs w:val="22"/>
          <w:lang w:val="es-PE"/>
        </w:rPr>
        <w:t xml:space="preserve"> y estas a su vez abarca un número </w:t>
      </w:r>
      <w:r w:rsidR="009D16D5" w:rsidRPr="00946860">
        <w:rPr>
          <w:rFonts w:ascii="Arial" w:hAnsi="Arial" w:cs="Arial"/>
          <w:bCs/>
          <w:sz w:val="22"/>
          <w:szCs w:val="22"/>
          <w:lang w:val="es-PE"/>
        </w:rPr>
        <w:t>no determinado</w:t>
      </w:r>
      <w:r w:rsidRPr="00946860">
        <w:rPr>
          <w:rFonts w:ascii="Arial" w:hAnsi="Arial" w:cs="Arial"/>
          <w:bCs/>
          <w:sz w:val="22"/>
          <w:szCs w:val="22"/>
          <w:lang w:val="es-PE"/>
        </w:rPr>
        <w:t xml:space="preserve"> de fallas</w:t>
      </w:r>
      <w:r w:rsidR="00146B49" w:rsidRPr="00946860">
        <w:rPr>
          <w:rFonts w:ascii="Arial" w:hAnsi="Arial" w:cs="Arial"/>
          <w:bCs/>
          <w:sz w:val="22"/>
          <w:szCs w:val="22"/>
          <w:lang w:val="es-PE"/>
        </w:rPr>
        <w:t xml:space="preserve"> regionales y/o locales</w:t>
      </w:r>
      <w:r w:rsidR="009D16D5" w:rsidRPr="00946860">
        <w:rPr>
          <w:rFonts w:ascii="Arial" w:hAnsi="Arial" w:cs="Arial"/>
          <w:bCs/>
          <w:sz w:val="22"/>
          <w:szCs w:val="22"/>
          <w:lang w:val="es-PE"/>
        </w:rPr>
        <w:t xml:space="preserve">. En cada una de las fallas los atributos más importantes son </w:t>
      </w:r>
      <w:r w:rsidRPr="00946860">
        <w:rPr>
          <w:rFonts w:ascii="Arial" w:hAnsi="Arial" w:cs="Arial"/>
          <w:bCs/>
          <w:sz w:val="22"/>
          <w:szCs w:val="22"/>
          <w:lang w:val="es-PE"/>
        </w:rPr>
        <w:t xml:space="preserve">el tipo de movimiento y </w:t>
      </w:r>
      <w:r w:rsidR="009D16D5" w:rsidRPr="00946860">
        <w:rPr>
          <w:rFonts w:ascii="Arial" w:hAnsi="Arial" w:cs="Arial"/>
          <w:bCs/>
          <w:sz w:val="22"/>
          <w:szCs w:val="22"/>
          <w:lang w:val="es-PE"/>
        </w:rPr>
        <w:t>su</w:t>
      </w:r>
      <w:r w:rsidRPr="00946860">
        <w:rPr>
          <w:rFonts w:ascii="Arial" w:hAnsi="Arial" w:cs="Arial"/>
          <w:bCs/>
          <w:sz w:val="22"/>
          <w:szCs w:val="22"/>
          <w:lang w:val="es-PE"/>
        </w:rPr>
        <w:t xml:space="preserve"> inclinación</w:t>
      </w:r>
      <w:r w:rsidR="009D16D5" w:rsidRPr="00946860">
        <w:rPr>
          <w:rFonts w:ascii="Arial" w:hAnsi="Arial" w:cs="Arial"/>
          <w:bCs/>
          <w:sz w:val="22"/>
          <w:szCs w:val="22"/>
          <w:lang w:val="es-PE"/>
        </w:rPr>
        <w:t>.</w:t>
      </w:r>
    </w:p>
    <w:p w14:paraId="6168AD84" w14:textId="77777777" w:rsidR="009D16D5" w:rsidRPr="00946860" w:rsidRDefault="009D16D5" w:rsidP="002D1C36">
      <w:pPr>
        <w:jc w:val="both"/>
        <w:rPr>
          <w:rFonts w:ascii="Arial" w:hAnsi="Arial" w:cs="Arial"/>
          <w:bCs/>
          <w:sz w:val="22"/>
          <w:szCs w:val="22"/>
          <w:lang w:val="es-PE"/>
        </w:rPr>
      </w:pPr>
    </w:p>
    <w:p w14:paraId="23FFAD7B" w14:textId="7B7FF4E0" w:rsidR="009D16D5" w:rsidRPr="00946860" w:rsidRDefault="009D16D5" w:rsidP="002D1C36">
      <w:pPr>
        <w:jc w:val="both"/>
        <w:rPr>
          <w:rFonts w:ascii="Arial" w:hAnsi="Arial" w:cs="Arial"/>
          <w:bCs/>
          <w:sz w:val="22"/>
          <w:szCs w:val="22"/>
          <w:lang w:val="es-PE"/>
        </w:rPr>
      </w:pPr>
      <w:r w:rsidRPr="00946860">
        <w:rPr>
          <w:rFonts w:ascii="Arial" w:hAnsi="Arial" w:cs="Arial"/>
          <w:bCs/>
          <w:sz w:val="22"/>
          <w:szCs w:val="22"/>
          <w:lang w:val="es-PE"/>
        </w:rPr>
        <w:t>De otro lado, en la base datos de litología se incluye</w:t>
      </w:r>
      <w:r w:rsidR="00146B49" w:rsidRPr="00946860">
        <w:rPr>
          <w:rFonts w:ascii="Arial" w:hAnsi="Arial" w:cs="Arial"/>
          <w:bCs/>
          <w:sz w:val="22"/>
          <w:szCs w:val="22"/>
          <w:lang w:val="es-PE"/>
        </w:rPr>
        <w:t>ron</w:t>
      </w:r>
      <w:r w:rsidRPr="00946860">
        <w:rPr>
          <w:rFonts w:ascii="Arial" w:hAnsi="Arial" w:cs="Arial"/>
          <w:bCs/>
          <w:sz w:val="22"/>
          <w:szCs w:val="22"/>
          <w:lang w:val="es-PE"/>
        </w:rPr>
        <w:t xml:space="preserve"> el tipo de roca; para el caso de rocas sedimentarias, se ha considerado el medio sedimentario, la paleocuenca sedimentaria a la que </w:t>
      </w:r>
      <w:r w:rsidR="0063382D" w:rsidRPr="00946860">
        <w:rPr>
          <w:rFonts w:ascii="Arial" w:hAnsi="Arial" w:cs="Arial"/>
          <w:bCs/>
          <w:sz w:val="22"/>
          <w:szCs w:val="22"/>
          <w:lang w:val="es-PE"/>
        </w:rPr>
        <w:t>pertenece,</w:t>
      </w:r>
      <w:r w:rsidRPr="00946860">
        <w:rPr>
          <w:rFonts w:ascii="Arial" w:hAnsi="Arial" w:cs="Arial"/>
          <w:bCs/>
          <w:sz w:val="22"/>
          <w:szCs w:val="22"/>
          <w:lang w:val="es-PE"/>
        </w:rPr>
        <w:t xml:space="preserve"> así como el espesor de la unidad en el caso que </w:t>
      </w:r>
      <w:r w:rsidR="00146B49" w:rsidRPr="00946860">
        <w:rPr>
          <w:rFonts w:ascii="Arial" w:hAnsi="Arial" w:cs="Arial"/>
          <w:bCs/>
          <w:sz w:val="22"/>
          <w:szCs w:val="22"/>
          <w:lang w:val="es-PE"/>
        </w:rPr>
        <w:t>exista</w:t>
      </w:r>
      <w:r w:rsidRPr="00946860">
        <w:rPr>
          <w:rFonts w:ascii="Arial" w:hAnsi="Arial" w:cs="Arial"/>
          <w:bCs/>
          <w:sz w:val="22"/>
          <w:szCs w:val="22"/>
          <w:lang w:val="es-PE"/>
        </w:rPr>
        <w:t xml:space="preserve"> una columna estratigráfica levantada. </w:t>
      </w:r>
    </w:p>
    <w:p w14:paraId="7E5377BA" w14:textId="77777777" w:rsidR="0063382D" w:rsidRPr="00946860" w:rsidRDefault="0063382D" w:rsidP="002D1C36">
      <w:pPr>
        <w:jc w:val="both"/>
        <w:rPr>
          <w:rFonts w:ascii="Arial" w:hAnsi="Arial" w:cs="Arial"/>
          <w:bCs/>
          <w:sz w:val="22"/>
          <w:szCs w:val="22"/>
          <w:lang w:val="es-PE"/>
        </w:rPr>
      </w:pPr>
    </w:p>
    <w:p w14:paraId="235B3A44" w14:textId="5A3826B1" w:rsidR="0063382D" w:rsidRPr="00946860" w:rsidRDefault="0063382D" w:rsidP="002D1C36">
      <w:pPr>
        <w:jc w:val="both"/>
        <w:rPr>
          <w:rFonts w:ascii="Arial" w:hAnsi="Arial" w:cs="Arial"/>
          <w:bCs/>
          <w:sz w:val="22"/>
          <w:szCs w:val="22"/>
          <w:lang w:val="es-PE"/>
        </w:rPr>
      </w:pPr>
      <w:r w:rsidRPr="00946860">
        <w:rPr>
          <w:rFonts w:ascii="Arial" w:hAnsi="Arial" w:cs="Arial"/>
          <w:bCs/>
          <w:sz w:val="22"/>
          <w:szCs w:val="22"/>
          <w:lang w:val="es-PE"/>
        </w:rPr>
        <w:t xml:space="preserve">Con los datos obtenidos se han determinado los </w:t>
      </w:r>
      <w:r w:rsidR="00A535FE" w:rsidRPr="00946860">
        <w:rPr>
          <w:rFonts w:ascii="Arial" w:hAnsi="Arial" w:cs="Arial"/>
          <w:bCs/>
          <w:sz w:val="22"/>
          <w:szCs w:val="22"/>
          <w:lang w:val="es-PE"/>
        </w:rPr>
        <w:t>límites</w:t>
      </w:r>
      <w:r w:rsidRPr="00946860">
        <w:rPr>
          <w:rFonts w:ascii="Arial" w:hAnsi="Arial" w:cs="Arial"/>
          <w:bCs/>
          <w:sz w:val="22"/>
          <w:szCs w:val="22"/>
          <w:lang w:val="es-PE"/>
        </w:rPr>
        <w:t xml:space="preserve"> </w:t>
      </w:r>
      <w:r w:rsidR="00A535FE" w:rsidRPr="00946860">
        <w:rPr>
          <w:rFonts w:ascii="Arial" w:hAnsi="Arial" w:cs="Arial"/>
          <w:bCs/>
          <w:sz w:val="22"/>
          <w:szCs w:val="22"/>
          <w:lang w:val="es-PE"/>
        </w:rPr>
        <w:t xml:space="preserve">y zonas centrales de los </w:t>
      </w:r>
      <w:r w:rsidRPr="00946860">
        <w:rPr>
          <w:rFonts w:ascii="Arial" w:hAnsi="Arial" w:cs="Arial"/>
          <w:bCs/>
          <w:sz w:val="22"/>
          <w:szCs w:val="22"/>
          <w:lang w:val="es-PE"/>
        </w:rPr>
        <w:t>depocentros sedimentarios de mesozoico</w:t>
      </w:r>
      <w:r w:rsidR="00A535FE" w:rsidRPr="00946860">
        <w:rPr>
          <w:rFonts w:ascii="Arial" w:hAnsi="Arial" w:cs="Arial"/>
          <w:bCs/>
          <w:sz w:val="22"/>
          <w:szCs w:val="22"/>
          <w:lang w:val="es-PE"/>
        </w:rPr>
        <w:t xml:space="preserve">. Luego se ha realizado la correlación con los sistemas de fallas con la </w:t>
      </w:r>
      <w:r w:rsidR="00A535FE" w:rsidRPr="00946860">
        <w:rPr>
          <w:rFonts w:ascii="Arial" w:hAnsi="Arial" w:cs="Arial"/>
          <w:bCs/>
          <w:sz w:val="22"/>
          <w:szCs w:val="22"/>
          <w:lang w:val="es-PE"/>
        </w:rPr>
        <w:lastRenderedPageBreak/>
        <w:t>finalidad de determinar si el sistema de fallas puede corresponder a un control paleogeográfico mesozoico o más antiguo.</w:t>
      </w:r>
    </w:p>
    <w:p w14:paraId="4211A95F" w14:textId="77777777" w:rsidR="00BF7553" w:rsidRPr="00946860" w:rsidRDefault="00BF7553" w:rsidP="002D1C36">
      <w:pPr>
        <w:jc w:val="both"/>
        <w:rPr>
          <w:rFonts w:ascii="Arial" w:hAnsi="Arial" w:cs="Arial"/>
          <w:bCs/>
          <w:sz w:val="22"/>
          <w:szCs w:val="22"/>
          <w:lang w:val="es-PE"/>
        </w:rPr>
      </w:pPr>
    </w:p>
    <w:p w14:paraId="7A481852" w14:textId="3DFDA49C" w:rsidR="00BF7553" w:rsidRPr="00946860" w:rsidRDefault="00BF7553" w:rsidP="002D1C36">
      <w:pPr>
        <w:jc w:val="both"/>
        <w:rPr>
          <w:rFonts w:ascii="Arial" w:hAnsi="Arial" w:cs="Arial"/>
          <w:bCs/>
          <w:sz w:val="22"/>
          <w:szCs w:val="22"/>
          <w:lang w:val="es-PE"/>
        </w:rPr>
      </w:pPr>
      <w:r w:rsidRPr="00946860">
        <w:rPr>
          <w:rFonts w:ascii="Arial" w:hAnsi="Arial" w:cs="Arial"/>
          <w:bCs/>
          <w:sz w:val="22"/>
          <w:szCs w:val="22"/>
          <w:lang w:val="es-PE"/>
        </w:rPr>
        <w:t>Los controles estructurales presentan diferentes direcciones</w:t>
      </w:r>
      <w:r w:rsidR="00536990" w:rsidRPr="00946860">
        <w:rPr>
          <w:rFonts w:ascii="Arial" w:hAnsi="Arial" w:cs="Arial"/>
          <w:bCs/>
          <w:sz w:val="22"/>
          <w:szCs w:val="22"/>
          <w:lang w:val="es-PE"/>
        </w:rPr>
        <w:t>,</w:t>
      </w:r>
      <w:r w:rsidRPr="00946860">
        <w:rPr>
          <w:rFonts w:ascii="Arial" w:hAnsi="Arial" w:cs="Arial"/>
          <w:bCs/>
          <w:sz w:val="22"/>
          <w:szCs w:val="22"/>
          <w:lang w:val="es-PE"/>
        </w:rPr>
        <w:t xml:space="preserve"> siendo los más números los de dirección NO-SE, seguidos de </w:t>
      </w:r>
      <w:r w:rsidR="00E46AEC" w:rsidRPr="00946860">
        <w:rPr>
          <w:rFonts w:ascii="Arial" w:hAnsi="Arial" w:cs="Arial"/>
          <w:bCs/>
          <w:sz w:val="22"/>
          <w:szCs w:val="22"/>
          <w:lang w:val="es-PE"/>
        </w:rPr>
        <w:t>la dirección</w:t>
      </w:r>
      <w:r w:rsidRPr="00946860">
        <w:rPr>
          <w:rFonts w:ascii="Arial" w:hAnsi="Arial" w:cs="Arial"/>
          <w:bCs/>
          <w:sz w:val="22"/>
          <w:szCs w:val="22"/>
          <w:lang w:val="es-PE"/>
        </w:rPr>
        <w:t xml:space="preserve"> </w:t>
      </w:r>
      <w:r w:rsidR="00146B49" w:rsidRPr="00946860">
        <w:rPr>
          <w:rFonts w:ascii="Arial" w:hAnsi="Arial" w:cs="Arial"/>
          <w:bCs/>
          <w:sz w:val="22"/>
          <w:szCs w:val="22"/>
          <w:lang w:val="es-PE"/>
        </w:rPr>
        <w:t xml:space="preserve">NE-SO </w:t>
      </w:r>
      <w:r w:rsidR="00536990" w:rsidRPr="00946860">
        <w:rPr>
          <w:rFonts w:ascii="Arial" w:hAnsi="Arial" w:cs="Arial"/>
          <w:bCs/>
          <w:sz w:val="22"/>
          <w:szCs w:val="22"/>
          <w:lang w:val="es-PE"/>
        </w:rPr>
        <w:t xml:space="preserve">y en menor proporción los de dirección N-S. Son estos últimos los que despiertan el interés en la publicación del presente </w:t>
      </w:r>
      <w:r w:rsidR="00E46AEC" w:rsidRPr="00946860">
        <w:rPr>
          <w:rFonts w:ascii="Arial" w:hAnsi="Arial" w:cs="Arial"/>
          <w:bCs/>
          <w:sz w:val="22"/>
          <w:szCs w:val="22"/>
          <w:lang w:val="es-PE"/>
        </w:rPr>
        <w:t>artículo.</w:t>
      </w:r>
    </w:p>
    <w:p w14:paraId="6777C43C" w14:textId="77777777" w:rsidR="00E46AEC" w:rsidRPr="00946860" w:rsidRDefault="00E46AEC" w:rsidP="002D1C36">
      <w:pPr>
        <w:jc w:val="both"/>
        <w:rPr>
          <w:rFonts w:ascii="Arial" w:hAnsi="Arial" w:cs="Arial"/>
          <w:bCs/>
          <w:sz w:val="22"/>
          <w:szCs w:val="22"/>
          <w:lang w:val="es-PE"/>
        </w:rPr>
      </w:pPr>
    </w:p>
    <w:p w14:paraId="18EB6DA7" w14:textId="41D39304" w:rsidR="00E46AEC" w:rsidRPr="00946860" w:rsidRDefault="00E46AEC" w:rsidP="002D1C36">
      <w:pPr>
        <w:jc w:val="both"/>
        <w:rPr>
          <w:rFonts w:ascii="Arial" w:hAnsi="Arial" w:cs="Arial"/>
          <w:bCs/>
          <w:sz w:val="22"/>
          <w:szCs w:val="22"/>
          <w:lang w:val="es-PE"/>
        </w:rPr>
      </w:pPr>
      <w:r w:rsidRPr="00946860">
        <w:rPr>
          <w:rFonts w:ascii="Arial" w:hAnsi="Arial" w:cs="Arial"/>
          <w:bCs/>
          <w:sz w:val="22"/>
          <w:szCs w:val="22"/>
          <w:lang w:val="es-PE"/>
        </w:rPr>
        <w:t xml:space="preserve">Una vez predeterminados los controles estructurales N-S se han correlacionado con información bibliográfica de estudios regionales, especialmente los aplicados a análisis de cuenca y tectónica, pero dando </w:t>
      </w:r>
      <w:r w:rsidR="00FA5052" w:rsidRPr="00946860">
        <w:rPr>
          <w:rFonts w:ascii="Arial" w:hAnsi="Arial" w:cs="Arial"/>
          <w:bCs/>
          <w:sz w:val="22"/>
          <w:szCs w:val="22"/>
          <w:lang w:val="es-PE"/>
        </w:rPr>
        <w:t xml:space="preserve">mayor importancia a aquellos que no tiene aplicación a la exploración minera, de tal manera que se evita el sesgo en la investigación. </w:t>
      </w:r>
    </w:p>
    <w:p w14:paraId="51B9389A" w14:textId="385BF4DE" w:rsidR="0073305D" w:rsidRPr="00946860" w:rsidRDefault="0073305D" w:rsidP="002D1C36">
      <w:pPr>
        <w:jc w:val="both"/>
        <w:rPr>
          <w:rFonts w:ascii="Arial" w:hAnsi="Arial" w:cs="Arial"/>
          <w:bCs/>
          <w:sz w:val="22"/>
          <w:szCs w:val="22"/>
          <w:lang w:val="es-PE"/>
        </w:rPr>
      </w:pPr>
    </w:p>
    <w:p w14:paraId="7EBFD437" w14:textId="71DF56F6" w:rsidR="00FA5052" w:rsidRPr="00946860" w:rsidRDefault="00FA5052" w:rsidP="002D1C36">
      <w:pPr>
        <w:jc w:val="both"/>
        <w:rPr>
          <w:rFonts w:ascii="Arial" w:hAnsi="Arial" w:cs="Arial"/>
          <w:bCs/>
          <w:sz w:val="22"/>
          <w:szCs w:val="22"/>
          <w:lang w:val="es-PE"/>
        </w:rPr>
      </w:pPr>
      <w:r w:rsidRPr="00946860">
        <w:rPr>
          <w:rFonts w:ascii="Arial" w:hAnsi="Arial" w:cs="Arial"/>
          <w:bCs/>
          <w:sz w:val="22"/>
          <w:szCs w:val="22"/>
          <w:lang w:val="es-PE"/>
        </w:rPr>
        <w:t>Para la mejor comprensión y sustento se han realizado secciones estructurales y/o correlaciones estratigráficas en la dirección E-O (transversales a los controles estructurales N-S)</w:t>
      </w:r>
      <w:r w:rsidR="005D3378" w:rsidRPr="00946860">
        <w:rPr>
          <w:rFonts w:ascii="Arial" w:hAnsi="Arial" w:cs="Arial"/>
          <w:bCs/>
          <w:sz w:val="22"/>
          <w:szCs w:val="22"/>
          <w:lang w:val="es-PE"/>
        </w:rPr>
        <w:t xml:space="preserve"> con la finalidad de determinar los estilos estructurales a ambos lados de los corredores</w:t>
      </w:r>
      <w:r w:rsidR="00C43D50" w:rsidRPr="00946860">
        <w:rPr>
          <w:rFonts w:ascii="Arial" w:hAnsi="Arial" w:cs="Arial"/>
          <w:bCs/>
          <w:sz w:val="22"/>
          <w:szCs w:val="22"/>
          <w:lang w:val="es-PE"/>
        </w:rPr>
        <w:t>.</w:t>
      </w:r>
    </w:p>
    <w:p w14:paraId="3C09C053" w14:textId="77777777" w:rsidR="005D7E61" w:rsidRPr="00946860" w:rsidRDefault="005D7E61" w:rsidP="007D2A73">
      <w:pPr>
        <w:ind w:firstLine="142"/>
        <w:jc w:val="both"/>
        <w:rPr>
          <w:rFonts w:ascii="Arial" w:hAnsi="Arial" w:cs="Arial"/>
          <w:bCs/>
          <w:sz w:val="22"/>
          <w:szCs w:val="22"/>
          <w:lang w:val="es-PE"/>
        </w:rPr>
      </w:pPr>
    </w:p>
    <w:p w14:paraId="4C8BB0D5" w14:textId="31076702" w:rsidR="005D7E61" w:rsidRPr="00946860" w:rsidRDefault="005D7E61" w:rsidP="00146B49">
      <w:pPr>
        <w:jc w:val="both"/>
        <w:rPr>
          <w:rFonts w:ascii="Arial" w:hAnsi="Arial" w:cs="Arial"/>
          <w:bCs/>
          <w:sz w:val="22"/>
          <w:szCs w:val="22"/>
          <w:lang w:val="es-PE"/>
        </w:rPr>
      </w:pPr>
      <w:r w:rsidRPr="00946860">
        <w:rPr>
          <w:rFonts w:ascii="Arial" w:hAnsi="Arial" w:cs="Arial"/>
          <w:bCs/>
          <w:noProof/>
          <w:sz w:val="22"/>
          <w:szCs w:val="22"/>
          <w:lang w:val="en-US" w:eastAsia="en-US"/>
        </w:rPr>
        <w:drawing>
          <wp:inline distT="0" distB="0" distL="0" distR="0" wp14:anchorId="4E79E4D9" wp14:editId="1B874C14">
            <wp:extent cx="3166110" cy="4551045"/>
            <wp:effectExtent l="0" t="0" r="0" b="1905"/>
            <wp:docPr id="3423169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316959" name=""/>
                    <pic:cNvPicPr/>
                  </pic:nvPicPr>
                  <pic:blipFill>
                    <a:blip r:embed="rId11"/>
                    <a:stretch>
                      <a:fillRect/>
                    </a:stretch>
                  </pic:blipFill>
                  <pic:spPr>
                    <a:xfrm>
                      <a:off x="0" y="0"/>
                      <a:ext cx="3166110" cy="4551045"/>
                    </a:xfrm>
                    <a:prstGeom prst="rect">
                      <a:avLst/>
                    </a:prstGeom>
                  </pic:spPr>
                </pic:pic>
              </a:graphicData>
            </a:graphic>
          </wp:inline>
        </w:drawing>
      </w:r>
    </w:p>
    <w:p w14:paraId="040782E2" w14:textId="10A781F6" w:rsidR="00146B49" w:rsidRPr="00946860" w:rsidRDefault="00146B49" w:rsidP="00146B49">
      <w:pPr>
        <w:jc w:val="both"/>
        <w:rPr>
          <w:rFonts w:ascii="Arial" w:hAnsi="Arial" w:cs="Arial"/>
          <w:bCs/>
          <w:sz w:val="22"/>
          <w:szCs w:val="22"/>
          <w:lang w:val="es-PE"/>
        </w:rPr>
      </w:pPr>
      <w:r w:rsidRPr="00946860">
        <w:rPr>
          <w:rFonts w:ascii="Arial" w:hAnsi="Arial" w:cs="Arial"/>
          <w:bCs/>
          <w:sz w:val="22"/>
          <w:szCs w:val="22"/>
          <w:lang w:val="es-PE"/>
        </w:rPr>
        <w:t>Figura 1. Ubicación de las provincias estructurales en el Perú y su relación con los corredores N-S definidos en este estudio.</w:t>
      </w:r>
    </w:p>
    <w:p w14:paraId="05316A40" w14:textId="77777777" w:rsidR="00626D80" w:rsidRPr="00946860" w:rsidRDefault="00626D80" w:rsidP="00146B49">
      <w:pPr>
        <w:jc w:val="both"/>
        <w:rPr>
          <w:rFonts w:ascii="Arial" w:hAnsi="Arial" w:cs="Arial"/>
          <w:bCs/>
          <w:sz w:val="22"/>
          <w:szCs w:val="22"/>
          <w:lang w:val="es-PE"/>
        </w:rPr>
      </w:pPr>
    </w:p>
    <w:p w14:paraId="71857D75" w14:textId="271D6741" w:rsidR="00E77D13" w:rsidRPr="00946860" w:rsidRDefault="00E77D13" w:rsidP="00E77D13">
      <w:pPr>
        <w:jc w:val="both"/>
        <w:rPr>
          <w:rFonts w:ascii="Arial" w:hAnsi="Arial" w:cs="Arial"/>
          <w:b/>
          <w:bCs/>
          <w:sz w:val="22"/>
          <w:szCs w:val="22"/>
          <w:lang w:val="es-PE"/>
        </w:rPr>
      </w:pPr>
      <w:r w:rsidRPr="00946860">
        <w:rPr>
          <w:rFonts w:ascii="Arial" w:hAnsi="Arial" w:cs="Arial"/>
          <w:b/>
          <w:bCs/>
          <w:sz w:val="22"/>
          <w:szCs w:val="22"/>
          <w:lang w:val="es-PE"/>
        </w:rPr>
        <w:t xml:space="preserve">4. </w:t>
      </w:r>
      <w:r w:rsidR="00EC5D28" w:rsidRPr="00946860">
        <w:rPr>
          <w:rFonts w:ascii="Arial" w:hAnsi="Arial" w:cs="Arial"/>
          <w:b/>
          <w:bCs/>
          <w:sz w:val="22"/>
          <w:szCs w:val="22"/>
          <w:lang w:val="es-PE"/>
        </w:rPr>
        <w:t>Presentación y discusión de resultados</w:t>
      </w:r>
      <w:r w:rsidR="005A352B" w:rsidRPr="00946860">
        <w:rPr>
          <w:rFonts w:ascii="Arial" w:hAnsi="Arial" w:cs="Arial"/>
          <w:b/>
          <w:bCs/>
          <w:sz w:val="22"/>
          <w:szCs w:val="22"/>
          <w:lang w:val="es-PE"/>
        </w:rPr>
        <w:t xml:space="preserve"> </w:t>
      </w:r>
    </w:p>
    <w:p w14:paraId="292AF741" w14:textId="77777777" w:rsidR="00E77D13" w:rsidRPr="00946860" w:rsidRDefault="00E77D13" w:rsidP="00E77D13">
      <w:pPr>
        <w:jc w:val="both"/>
        <w:rPr>
          <w:rFonts w:ascii="Arial" w:hAnsi="Arial" w:cs="Arial"/>
          <w:b/>
          <w:bCs/>
          <w:sz w:val="22"/>
          <w:szCs w:val="22"/>
          <w:lang w:val="es-PE"/>
        </w:rPr>
      </w:pPr>
    </w:p>
    <w:p w14:paraId="1FDED105" w14:textId="5B944D05" w:rsidR="00721D6D" w:rsidRPr="00946860" w:rsidRDefault="00721D6D" w:rsidP="00E77D13">
      <w:pPr>
        <w:jc w:val="both"/>
        <w:rPr>
          <w:rFonts w:ascii="Arial" w:hAnsi="Arial" w:cs="Arial"/>
          <w:sz w:val="22"/>
          <w:szCs w:val="22"/>
          <w:lang w:val="es-PE"/>
        </w:rPr>
      </w:pPr>
      <w:r w:rsidRPr="00946860">
        <w:rPr>
          <w:rFonts w:ascii="Arial" w:hAnsi="Arial" w:cs="Arial"/>
          <w:sz w:val="22"/>
          <w:szCs w:val="22"/>
          <w:lang w:val="es-PE"/>
        </w:rPr>
        <w:t xml:space="preserve">Luego del análisis de toda la información geológica, de la integración de la carta geológica nacional a escala 50k se ha determinado </w:t>
      </w:r>
      <w:r w:rsidR="005D3378" w:rsidRPr="00946860">
        <w:rPr>
          <w:rFonts w:ascii="Arial" w:hAnsi="Arial" w:cs="Arial"/>
          <w:sz w:val="22"/>
          <w:szCs w:val="22"/>
          <w:lang w:val="es-PE"/>
        </w:rPr>
        <w:t>ocho</w:t>
      </w:r>
      <w:r w:rsidRPr="00946860">
        <w:rPr>
          <w:rFonts w:ascii="Arial" w:hAnsi="Arial" w:cs="Arial"/>
          <w:sz w:val="22"/>
          <w:szCs w:val="22"/>
          <w:lang w:val="es-PE"/>
        </w:rPr>
        <w:t xml:space="preserve"> corredores estructurales de dirección N-S, los cuales presentan diferente tipo de evidencias que sustentan su presencia</w:t>
      </w:r>
    </w:p>
    <w:p w14:paraId="33B533E6" w14:textId="77777777" w:rsidR="00721D6D" w:rsidRPr="00946860" w:rsidRDefault="00721D6D" w:rsidP="00E77D13">
      <w:pPr>
        <w:jc w:val="both"/>
        <w:rPr>
          <w:rFonts w:ascii="Arial" w:hAnsi="Arial" w:cs="Arial"/>
          <w:sz w:val="22"/>
          <w:szCs w:val="22"/>
          <w:lang w:val="es-PE"/>
        </w:rPr>
      </w:pPr>
    </w:p>
    <w:p w14:paraId="69DD5ECC" w14:textId="6CC7FB70" w:rsidR="00721D6D" w:rsidRPr="00946860" w:rsidRDefault="00721D6D" w:rsidP="00E77D13">
      <w:pPr>
        <w:jc w:val="both"/>
        <w:rPr>
          <w:rFonts w:ascii="Arial" w:hAnsi="Arial" w:cs="Arial"/>
          <w:b/>
          <w:bCs/>
          <w:sz w:val="22"/>
          <w:szCs w:val="22"/>
          <w:lang w:val="es-PE"/>
        </w:rPr>
      </w:pPr>
      <w:r w:rsidRPr="00946860">
        <w:rPr>
          <w:rFonts w:ascii="Arial" w:hAnsi="Arial" w:cs="Arial"/>
          <w:b/>
          <w:bCs/>
          <w:sz w:val="22"/>
          <w:szCs w:val="22"/>
          <w:lang w:val="es-PE"/>
        </w:rPr>
        <w:t xml:space="preserve">4.1 Corredor N-S </w:t>
      </w:r>
      <w:r w:rsidR="00F33B59" w:rsidRPr="00946860">
        <w:rPr>
          <w:rFonts w:ascii="Arial" w:hAnsi="Arial" w:cs="Arial"/>
          <w:b/>
          <w:bCs/>
          <w:sz w:val="22"/>
          <w:szCs w:val="22"/>
          <w:lang w:val="es-PE"/>
        </w:rPr>
        <w:t>Malpaso Ichuña</w:t>
      </w:r>
    </w:p>
    <w:p w14:paraId="51573B80" w14:textId="77777777" w:rsidR="00F33B59" w:rsidRPr="00946860" w:rsidRDefault="00F33B59" w:rsidP="00E77D13">
      <w:pPr>
        <w:jc w:val="both"/>
        <w:rPr>
          <w:rFonts w:ascii="Arial" w:hAnsi="Arial" w:cs="Arial"/>
          <w:sz w:val="22"/>
          <w:szCs w:val="22"/>
          <w:lang w:val="es-PE"/>
        </w:rPr>
      </w:pPr>
    </w:p>
    <w:p w14:paraId="6E8AC811" w14:textId="41FE1E7F" w:rsidR="005F3E59" w:rsidRPr="00946860" w:rsidRDefault="00F33B59" w:rsidP="00E77D13">
      <w:pPr>
        <w:jc w:val="both"/>
        <w:rPr>
          <w:rFonts w:ascii="Arial" w:hAnsi="Arial" w:cs="Arial"/>
          <w:sz w:val="22"/>
          <w:szCs w:val="22"/>
          <w:lang w:val="es-PE"/>
        </w:rPr>
      </w:pPr>
      <w:r w:rsidRPr="00946860">
        <w:rPr>
          <w:rFonts w:ascii="Arial" w:hAnsi="Arial" w:cs="Arial"/>
          <w:sz w:val="22"/>
          <w:szCs w:val="22"/>
          <w:lang w:val="es-PE"/>
        </w:rPr>
        <w:t>Tiene ~230 km de largo por unos ~20 km de ancho</w:t>
      </w:r>
      <w:r w:rsidR="005F3E59" w:rsidRPr="00946860">
        <w:rPr>
          <w:rFonts w:ascii="Arial" w:hAnsi="Arial" w:cs="Arial"/>
          <w:sz w:val="22"/>
          <w:szCs w:val="22"/>
          <w:lang w:val="es-PE"/>
        </w:rPr>
        <w:t xml:space="preserve"> tiene una dirección aproximada de N 345°</w:t>
      </w:r>
      <w:r w:rsidR="00382E82" w:rsidRPr="00946860">
        <w:rPr>
          <w:rFonts w:ascii="Arial" w:hAnsi="Arial" w:cs="Arial"/>
          <w:sz w:val="22"/>
          <w:szCs w:val="22"/>
          <w:lang w:val="es-PE"/>
        </w:rPr>
        <w:t xml:space="preserve"> a N 355° (figura 2 a).</w:t>
      </w:r>
      <w:r w:rsidR="005F3E59" w:rsidRPr="00946860">
        <w:rPr>
          <w:rFonts w:ascii="Arial" w:hAnsi="Arial" w:cs="Arial"/>
          <w:sz w:val="22"/>
          <w:szCs w:val="22"/>
          <w:lang w:val="es-PE"/>
        </w:rPr>
        <w:t xml:space="preserve"> Atraviesa desde sector oriental de la Región Tacna hasta el límite entre las regi</w:t>
      </w:r>
      <w:r w:rsidR="00382E82" w:rsidRPr="00946860">
        <w:rPr>
          <w:rFonts w:ascii="Arial" w:hAnsi="Arial" w:cs="Arial"/>
          <w:sz w:val="22"/>
          <w:szCs w:val="22"/>
          <w:lang w:val="es-PE"/>
        </w:rPr>
        <w:t>ones Puno y Moquegua. Desde el punto de vista</w:t>
      </w:r>
      <w:r w:rsidR="005F3E59" w:rsidRPr="00946860">
        <w:rPr>
          <w:rFonts w:ascii="Arial" w:hAnsi="Arial" w:cs="Arial"/>
          <w:sz w:val="22"/>
          <w:szCs w:val="22"/>
          <w:lang w:val="es-PE"/>
        </w:rPr>
        <w:t xml:space="preserve"> tectónico atraviesa las pampas costeras y la Cordillera Occidental. La proyección al sur sigue a Chile, en donde podría unirse a los sistemas de fallas del Domeyko. En tanto que su proyección al norte se trunca al llegar </w:t>
      </w:r>
      <w:r w:rsidR="00382E82" w:rsidRPr="00946860">
        <w:rPr>
          <w:rFonts w:ascii="Arial" w:hAnsi="Arial" w:cs="Arial"/>
          <w:sz w:val="22"/>
          <w:szCs w:val="22"/>
          <w:lang w:val="es-PE"/>
        </w:rPr>
        <w:t>al</w:t>
      </w:r>
      <w:r w:rsidR="005F3E59" w:rsidRPr="00946860">
        <w:rPr>
          <w:rFonts w:ascii="Arial" w:hAnsi="Arial" w:cs="Arial"/>
          <w:sz w:val="22"/>
          <w:szCs w:val="22"/>
          <w:lang w:val="es-PE"/>
        </w:rPr>
        <w:t xml:space="preserve"> sistema de fallas Condoroma</w:t>
      </w:r>
      <w:r w:rsidR="00382E82" w:rsidRPr="00946860">
        <w:rPr>
          <w:rFonts w:ascii="Arial" w:hAnsi="Arial" w:cs="Arial"/>
          <w:sz w:val="22"/>
          <w:szCs w:val="22"/>
          <w:lang w:val="es-PE"/>
        </w:rPr>
        <w:t xml:space="preserve"> -</w:t>
      </w:r>
      <w:r w:rsidR="005F3E59" w:rsidRPr="00946860">
        <w:rPr>
          <w:rFonts w:ascii="Arial" w:hAnsi="Arial" w:cs="Arial"/>
          <w:sz w:val="22"/>
          <w:szCs w:val="22"/>
          <w:lang w:val="es-PE"/>
        </w:rPr>
        <w:t xml:space="preserve"> Caylloma y/o Cusco Lagunillas Mañazo.</w:t>
      </w:r>
    </w:p>
    <w:p w14:paraId="275BC5F9" w14:textId="77777777" w:rsidR="005F3E59" w:rsidRPr="00946860" w:rsidRDefault="005F3E59" w:rsidP="00E77D13">
      <w:pPr>
        <w:jc w:val="both"/>
        <w:rPr>
          <w:rFonts w:ascii="Arial" w:hAnsi="Arial" w:cs="Arial"/>
          <w:sz w:val="22"/>
          <w:szCs w:val="22"/>
          <w:lang w:val="es-PE"/>
        </w:rPr>
      </w:pPr>
    </w:p>
    <w:p w14:paraId="601B8CA6" w14:textId="4A4972D2" w:rsidR="00F33B59" w:rsidRPr="00946860" w:rsidRDefault="00F51BA3" w:rsidP="00E77D13">
      <w:pPr>
        <w:jc w:val="both"/>
        <w:rPr>
          <w:rFonts w:ascii="Arial" w:hAnsi="Arial" w:cs="Arial"/>
          <w:sz w:val="22"/>
          <w:szCs w:val="22"/>
          <w:lang w:val="es-PE"/>
        </w:rPr>
      </w:pPr>
      <w:r w:rsidRPr="00946860">
        <w:rPr>
          <w:rFonts w:ascii="Arial" w:hAnsi="Arial" w:cs="Arial"/>
          <w:sz w:val="22"/>
          <w:szCs w:val="22"/>
          <w:lang w:val="es-PE"/>
        </w:rPr>
        <w:t xml:space="preserve">Los rasgos estructurales en superficie se han determinado principalmente en el sector sur, precisamente en las carreteras Tacna – </w:t>
      </w:r>
      <w:r w:rsidR="00382E82" w:rsidRPr="00946860">
        <w:rPr>
          <w:rFonts w:ascii="Arial" w:hAnsi="Arial" w:cs="Arial"/>
          <w:sz w:val="22"/>
          <w:szCs w:val="22"/>
          <w:lang w:val="es-PE"/>
        </w:rPr>
        <w:t>Palca</w:t>
      </w:r>
      <w:r w:rsidRPr="00946860">
        <w:rPr>
          <w:rFonts w:ascii="Arial" w:hAnsi="Arial" w:cs="Arial"/>
          <w:sz w:val="22"/>
          <w:szCs w:val="22"/>
          <w:lang w:val="es-PE"/>
        </w:rPr>
        <w:t xml:space="preserve"> y Tacna – Tarata</w:t>
      </w:r>
      <w:r w:rsidR="00E20FDA" w:rsidRPr="00946860">
        <w:rPr>
          <w:rFonts w:ascii="Arial" w:hAnsi="Arial" w:cs="Arial"/>
          <w:sz w:val="22"/>
          <w:szCs w:val="22"/>
          <w:lang w:val="es-PE"/>
        </w:rPr>
        <w:t>. En la primera, en el sector de Calientes se encuentran anticlinales que solamente afectan rocas mesozoicas del Grupo Yura y están cubiertos por los sedimentos del Grupo Moquegua del Eoceno-Mioceno</w:t>
      </w:r>
      <w:r w:rsidR="00382E82" w:rsidRPr="00946860">
        <w:rPr>
          <w:rFonts w:ascii="Arial" w:hAnsi="Arial" w:cs="Arial"/>
          <w:sz w:val="22"/>
          <w:szCs w:val="22"/>
          <w:lang w:val="es-PE"/>
        </w:rPr>
        <w:t xml:space="preserve"> (figura 2</w:t>
      </w:r>
      <w:r w:rsidR="004A73DD" w:rsidRPr="00946860">
        <w:rPr>
          <w:rFonts w:ascii="Arial" w:hAnsi="Arial" w:cs="Arial"/>
          <w:sz w:val="22"/>
          <w:szCs w:val="22"/>
          <w:lang w:val="es-PE"/>
        </w:rPr>
        <w:t xml:space="preserve"> </w:t>
      </w:r>
      <w:r w:rsidR="00382E82" w:rsidRPr="00946860">
        <w:rPr>
          <w:rFonts w:ascii="Arial" w:hAnsi="Arial" w:cs="Arial"/>
          <w:sz w:val="22"/>
          <w:szCs w:val="22"/>
          <w:lang w:val="es-PE"/>
        </w:rPr>
        <w:t>b)</w:t>
      </w:r>
      <w:r w:rsidR="00E20FDA" w:rsidRPr="00946860">
        <w:rPr>
          <w:rFonts w:ascii="Arial" w:hAnsi="Arial" w:cs="Arial"/>
          <w:sz w:val="22"/>
          <w:szCs w:val="22"/>
          <w:lang w:val="es-PE"/>
        </w:rPr>
        <w:t>. De otro lado</w:t>
      </w:r>
      <w:r w:rsidR="00382E82" w:rsidRPr="00946860">
        <w:rPr>
          <w:rFonts w:ascii="Arial" w:hAnsi="Arial" w:cs="Arial"/>
          <w:sz w:val="22"/>
          <w:szCs w:val="22"/>
          <w:lang w:val="es-PE"/>
        </w:rPr>
        <w:t>,</w:t>
      </w:r>
      <w:r w:rsidR="00E20FDA" w:rsidRPr="00946860">
        <w:rPr>
          <w:rFonts w:ascii="Arial" w:hAnsi="Arial" w:cs="Arial"/>
          <w:sz w:val="22"/>
          <w:szCs w:val="22"/>
          <w:lang w:val="es-PE"/>
        </w:rPr>
        <w:t xml:space="preserve"> en el sector de Ata</w:t>
      </w:r>
      <w:r w:rsidR="004A73DD" w:rsidRPr="00946860">
        <w:rPr>
          <w:rFonts w:ascii="Arial" w:hAnsi="Arial" w:cs="Arial"/>
          <w:sz w:val="22"/>
          <w:szCs w:val="22"/>
          <w:lang w:val="es-PE"/>
        </w:rPr>
        <w:t>s</w:t>
      </w:r>
      <w:r w:rsidR="00E20FDA" w:rsidRPr="00946860">
        <w:rPr>
          <w:rFonts w:ascii="Arial" w:hAnsi="Arial" w:cs="Arial"/>
          <w:sz w:val="22"/>
          <w:szCs w:val="22"/>
          <w:lang w:val="es-PE"/>
        </w:rPr>
        <w:t>paca, los estratos del Grupo Yura muestran un rumbo de dirección N-S</w:t>
      </w:r>
      <w:r w:rsidR="000442D3" w:rsidRPr="00946860">
        <w:rPr>
          <w:rFonts w:ascii="Arial" w:hAnsi="Arial" w:cs="Arial"/>
          <w:sz w:val="22"/>
          <w:szCs w:val="22"/>
          <w:lang w:val="es-PE"/>
        </w:rPr>
        <w:t xml:space="preserve"> que forman el flanco oriental de un anticlinal afectado por los movimientos transcurrentes del Mioceno de la falla Copapuquio (figura 2</w:t>
      </w:r>
      <w:r w:rsidR="004A58E1" w:rsidRPr="00946860">
        <w:rPr>
          <w:rFonts w:ascii="Arial" w:hAnsi="Arial" w:cs="Arial"/>
          <w:sz w:val="22"/>
          <w:szCs w:val="22"/>
          <w:lang w:val="es-PE"/>
        </w:rPr>
        <w:t xml:space="preserve"> c</w:t>
      </w:r>
      <w:r w:rsidR="000442D3" w:rsidRPr="00946860">
        <w:rPr>
          <w:rFonts w:ascii="Arial" w:hAnsi="Arial" w:cs="Arial"/>
          <w:sz w:val="22"/>
          <w:szCs w:val="22"/>
          <w:lang w:val="es-PE"/>
        </w:rPr>
        <w:t>)</w:t>
      </w:r>
      <w:r w:rsidR="00ED4870" w:rsidRPr="00946860">
        <w:rPr>
          <w:rFonts w:ascii="Arial" w:hAnsi="Arial" w:cs="Arial"/>
          <w:sz w:val="22"/>
          <w:szCs w:val="22"/>
          <w:lang w:val="es-PE"/>
        </w:rPr>
        <w:t xml:space="preserve">. </w:t>
      </w:r>
    </w:p>
    <w:p w14:paraId="20E02BA9" w14:textId="77777777" w:rsidR="00ED4870" w:rsidRPr="00946860" w:rsidRDefault="00ED4870" w:rsidP="00E77D13">
      <w:pPr>
        <w:jc w:val="both"/>
        <w:rPr>
          <w:rFonts w:ascii="Arial" w:hAnsi="Arial" w:cs="Arial"/>
          <w:sz w:val="22"/>
          <w:szCs w:val="22"/>
          <w:lang w:val="es-PE"/>
        </w:rPr>
      </w:pPr>
    </w:p>
    <w:p w14:paraId="52173A4A" w14:textId="3C0D051F" w:rsidR="00E226C0" w:rsidRPr="00946860" w:rsidRDefault="00ED4870" w:rsidP="00E77D13">
      <w:pPr>
        <w:jc w:val="both"/>
        <w:rPr>
          <w:rFonts w:ascii="Arial" w:hAnsi="Arial" w:cs="Arial"/>
          <w:sz w:val="22"/>
          <w:szCs w:val="22"/>
          <w:lang w:val="es-PE"/>
        </w:rPr>
      </w:pPr>
      <w:r w:rsidRPr="00946860">
        <w:rPr>
          <w:rFonts w:ascii="Arial" w:hAnsi="Arial" w:cs="Arial"/>
          <w:sz w:val="22"/>
          <w:szCs w:val="22"/>
          <w:lang w:val="es-PE"/>
        </w:rPr>
        <w:t>En estudios anteriores las fallas y pliegues de dirección N-S fueron consideradas dentro del sistema de fallas Incapuquio (Rodríguez y Becerra, 20</w:t>
      </w:r>
      <w:r w:rsidR="00DC69EA" w:rsidRPr="00946860">
        <w:rPr>
          <w:rFonts w:ascii="Arial" w:hAnsi="Arial" w:cs="Arial"/>
          <w:sz w:val="22"/>
          <w:szCs w:val="22"/>
          <w:lang w:val="es-PE"/>
        </w:rPr>
        <w:t>21</w:t>
      </w:r>
      <w:r w:rsidRPr="00946860">
        <w:rPr>
          <w:rFonts w:ascii="Arial" w:hAnsi="Arial" w:cs="Arial"/>
          <w:sz w:val="22"/>
          <w:szCs w:val="22"/>
          <w:lang w:val="es-PE"/>
        </w:rPr>
        <w:t xml:space="preserve">). Sin embargo, dada la persistencia de otras estructuras </w:t>
      </w:r>
      <w:r w:rsidR="00D7565C" w:rsidRPr="00946860">
        <w:rPr>
          <w:rFonts w:ascii="Arial" w:hAnsi="Arial" w:cs="Arial"/>
          <w:sz w:val="22"/>
          <w:szCs w:val="22"/>
          <w:lang w:val="es-PE"/>
        </w:rPr>
        <w:t>d</w:t>
      </w:r>
      <w:r w:rsidRPr="00946860">
        <w:rPr>
          <w:rFonts w:ascii="Arial" w:hAnsi="Arial" w:cs="Arial"/>
          <w:sz w:val="22"/>
          <w:szCs w:val="22"/>
          <w:lang w:val="es-PE"/>
        </w:rPr>
        <w:t xml:space="preserve">e dirección N-S cubiertas por el Grupo Moquegua, tal como el Gneis de </w:t>
      </w:r>
      <w:r w:rsidR="004A73DD" w:rsidRPr="00946860">
        <w:rPr>
          <w:rFonts w:ascii="Arial" w:hAnsi="Arial" w:cs="Arial"/>
          <w:sz w:val="22"/>
          <w:szCs w:val="22"/>
          <w:lang w:val="es-PE"/>
        </w:rPr>
        <w:t>Malpaso y rocas miloní</w:t>
      </w:r>
      <w:r w:rsidR="00D7565C" w:rsidRPr="00946860">
        <w:rPr>
          <w:rFonts w:ascii="Arial" w:hAnsi="Arial" w:cs="Arial"/>
          <w:sz w:val="22"/>
          <w:szCs w:val="22"/>
          <w:lang w:val="es-PE"/>
        </w:rPr>
        <w:t>ticas que se encuentran en la carreta Tacna – Tarata sugieren que dichas estructuras son más antiguas y fueron originadas por una compresión E-O (Rodríguez y Becerra, 20</w:t>
      </w:r>
      <w:r w:rsidR="00DC69EA" w:rsidRPr="00946860">
        <w:rPr>
          <w:rFonts w:ascii="Arial" w:hAnsi="Arial" w:cs="Arial"/>
          <w:sz w:val="22"/>
          <w:szCs w:val="22"/>
          <w:lang w:val="es-PE"/>
        </w:rPr>
        <w:t>21</w:t>
      </w:r>
      <w:r w:rsidR="00D7565C" w:rsidRPr="00946860">
        <w:rPr>
          <w:rFonts w:ascii="Arial" w:hAnsi="Arial" w:cs="Arial"/>
          <w:sz w:val="22"/>
          <w:szCs w:val="22"/>
          <w:lang w:val="es-PE"/>
        </w:rPr>
        <w:t>). En ese sentido, en esta zona fue p</w:t>
      </w:r>
      <w:r w:rsidR="00DC69EA" w:rsidRPr="00946860">
        <w:rPr>
          <w:rFonts w:ascii="Arial" w:hAnsi="Arial" w:cs="Arial"/>
          <w:sz w:val="22"/>
          <w:szCs w:val="22"/>
          <w:lang w:val="es-PE"/>
        </w:rPr>
        <w:t>ropuesto que el Batolito de la C</w:t>
      </w:r>
      <w:r w:rsidR="00D7565C" w:rsidRPr="00946860">
        <w:rPr>
          <w:rFonts w:ascii="Arial" w:hAnsi="Arial" w:cs="Arial"/>
          <w:sz w:val="22"/>
          <w:szCs w:val="22"/>
          <w:lang w:val="es-PE"/>
        </w:rPr>
        <w:t xml:space="preserve">osta se emplazó </w:t>
      </w:r>
      <w:r w:rsidR="00E226C0" w:rsidRPr="00946860">
        <w:rPr>
          <w:rFonts w:ascii="Arial" w:hAnsi="Arial" w:cs="Arial"/>
          <w:sz w:val="22"/>
          <w:szCs w:val="22"/>
          <w:lang w:val="es-PE"/>
        </w:rPr>
        <w:t>a través</w:t>
      </w:r>
      <w:r w:rsidR="00D7565C" w:rsidRPr="00946860">
        <w:rPr>
          <w:rFonts w:ascii="Arial" w:hAnsi="Arial" w:cs="Arial"/>
          <w:sz w:val="22"/>
          <w:szCs w:val="22"/>
          <w:lang w:val="es-PE"/>
        </w:rPr>
        <w:t xml:space="preserve"> de ejes de anticlinales de dirección N-S</w:t>
      </w:r>
      <w:r w:rsidR="00E226C0" w:rsidRPr="00946860">
        <w:rPr>
          <w:rFonts w:ascii="Arial" w:hAnsi="Arial" w:cs="Arial"/>
          <w:sz w:val="22"/>
          <w:szCs w:val="22"/>
          <w:lang w:val="es-PE"/>
        </w:rPr>
        <w:t xml:space="preserve">. En conclusión, en esta zona se encuentran pliegues de un sistema N-S originado en el Cretácico superior y es afectado por el </w:t>
      </w:r>
      <w:r w:rsidR="00E226C0" w:rsidRPr="00946860">
        <w:rPr>
          <w:rFonts w:ascii="Arial" w:hAnsi="Arial" w:cs="Arial"/>
          <w:sz w:val="22"/>
          <w:szCs w:val="22"/>
          <w:lang w:val="es-PE"/>
        </w:rPr>
        <w:lastRenderedPageBreak/>
        <w:t>sistema de fallas Incapuquio s.s de dirección NO-SE.</w:t>
      </w:r>
    </w:p>
    <w:p w14:paraId="0C5C704C" w14:textId="77777777" w:rsidR="000C74AC" w:rsidRPr="00946860" w:rsidRDefault="000C74AC" w:rsidP="00E77D13">
      <w:pPr>
        <w:jc w:val="both"/>
        <w:rPr>
          <w:rFonts w:ascii="Arial" w:hAnsi="Arial" w:cs="Arial"/>
          <w:sz w:val="22"/>
          <w:szCs w:val="22"/>
          <w:lang w:val="es-PE"/>
        </w:rPr>
      </w:pPr>
    </w:p>
    <w:p w14:paraId="0C97C4F9" w14:textId="787077A9" w:rsidR="000C74AC" w:rsidRPr="00946860" w:rsidRDefault="00423407" w:rsidP="00E77D13">
      <w:pPr>
        <w:jc w:val="both"/>
        <w:rPr>
          <w:rFonts w:ascii="Arial" w:hAnsi="Arial" w:cs="Arial"/>
          <w:sz w:val="22"/>
          <w:szCs w:val="22"/>
          <w:lang w:val="es-PE"/>
        </w:rPr>
      </w:pPr>
      <w:r w:rsidRPr="00946860">
        <w:rPr>
          <w:rFonts w:ascii="Arial" w:hAnsi="Arial" w:cs="Arial"/>
          <w:sz w:val="22"/>
          <w:szCs w:val="22"/>
          <w:lang w:val="es-PE"/>
        </w:rPr>
        <w:t xml:space="preserve">En la Cordillera Occidental, la cobertura volcánica no permite evidenciar claramente la traza del </w:t>
      </w:r>
      <w:r w:rsidR="00A43DB4" w:rsidRPr="00946860">
        <w:rPr>
          <w:rFonts w:ascii="Arial" w:hAnsi="Arial" w:cs="Arial"/>
          <w:sz w:val="22"/>
          <w:szCs w:val="22"/>
          <w:lang w:val="es-PE"/>
        </w:rPr>
        <w:t>corredor</w:t>
      </w:r>
      <w:r w:rsidRPr="00946860">
        <w:rPr>
          <w:rFonts w:ascii="Arial" w:hAnsi="Arial" w:cs="Arial"/>
          <w:sz w:val="22"/>
          <w:szCs w:val="22"/>
          <w:lang w:val="es-PE"/>
        </w:rPr>
        <w:t xml:space="preserve"> Malpaso Ichuña, solamente se evidencian </w:t>
      </w:r>
      <w:r w:rsidR="00DC69EA" w:rsidRPr="00946860">
        <w:rPr>
          <w:rFonts w:ascii="Arial" w:hAnsi="Arial" w:cs="Arial"/>
          <w:sz w:val="22"/>
          <w:szCs w:val="22"/>
          <w:lang w:val="es-PE"/>
        </w:rPr>
        <w:t>alineamientos</w:t>
      </w:r>
      <w:r w:rsidRPr="00946860">
        <w:rPr>
          <w:rFonts w:ascii="Arial" w:hAnsi="Arial" w:cs="Arial"/>
          <w:sz w:val="22"/>
          <w:szCs w:val="22"/>
          <w:lang w:val="es-PE"/>
        </w:rPr>
        <w:t xml:space="preserve"> que en ocasiones corresponden a fallas activas de corto desplazamiento, pero al evaluar las profundidades de los epicentros, se muestra que en el bloque este los epicentros son </w:t>
      </w:r>
      <w:r w:rsidR="00DC69EA" w:rsidRPr="00946860">
        <w:rPr>
          <w:rFonts w:ascii="Arial" w:hAnsi="Arial" w:cs="Arial"/>
          <w:sz w:val="22"/>
          <w:szCs w:val="22"/>
          <w:lang w:val="es-PE"/>
        </w:rPr>
        <w:t>más</w:t>
      </w:r>
      <w:r w:rsidRPr="00946860">
        <w:rPr>
          <w:rFonts w:ascii="Arial" w:hAnsi="Arial" w:cs="Arial"/>
          <w:sz w:val="22"/>
          <w:szCs w:val="22"/>
          <w:lang w:val="es-PE"/>
        </w:rPr>
        <w:t xml:space="preserve"> profundos</w:t>
      </w:r>
      <w:r w:rsidR="00DC69EA" w:rsidRPr="00946860">
        <w:rPr>
          <w:rFonts w:ascii="Arial" w:hAnsi="Arial" w:cs="Arial"/>
          <w:sz w:val="22"/>
          <w:szCs w:val="22"/>
          <w:lang w:val="es-PE"/>
        </w:rPr>
        <w:t xml:space="preserve"> (más de 150 km)</w:t>
      </w:r>
      <w:r w:rsidRPr="00946860">
        <w:rPr>
          <w:rFonts w:ascii="Arial" w:hAnsi="Arial" w:cs="Arial"/>
          <w:sz w:val="22"/>
          <w:szCs w:val="22"/>
          <w:lang w:val="es-PE"/>
        </w:rPr>
        <w:t xml:space="preserve"> que en el bloque oeste (figura 2 </w:t>
      </w:r>
      <w:r w:rsidR="00DC69EA" w:rsidRPr="00946860">
        <w:rPr>
          <w:rFonts w:ascii="Arial" w:hAnsi="Arial" w:cs="Arial"/>
          <w:sz w:val="22"/>
          <w:szCs w:val="22"/>
          <w:lang w:val="es-PE"/>
        </w:rPr>
        <w:t>d</w:t>
      </w:r>
      <w:r w:rsidRPr="00946860">
        <w:rPr>
          <w:rFonts w:ascii="Arial" w:hAnsi="Arial" w:cs="Arial"/>
          <w:sz w:val="22"/>
          <w:szCs w:val="22"/>
          <w:lang w:val="es-PE"/>
        </w:rPr>
        <w:t>). En ese sentido</w:t>
      </w:r>
      <w:r w:rsidR="00DC69EA" w:rsidRPr="00946860">
        <w:rPr>
          <w:rFonts w:ascii="Arial" w:hAnsi="Arial" w:cs="Arial"/>
          <w:sz w:val="22"/>
          <w:szCs w:val="22"/>
          <w:lang w:val="es-PE"/>
        </w:rPr>
        <w:t>,</w:t>
      </w:r>
      <w:r w:rsidRPr="00946860">
        <w:rPr>
          <w:rFonts w:ascii="Arial" w:hAnsi="Arial" w:cs="Arial"/>
          <w:sz w:val="22"/>
          <w:szCs w:val="22"/>
          <w:lang w:val="es-PE"/>
        </w:rPr>
        <w:t xml:space="preserve"> se asume que el corredor estructural también corresponde al límite de bloques geológicos de probable edad precambriana dentro del Terreno de Arequipa. </w:t>
      </w:r>
    </w:p>
    <w:p w14:paraId="1B7BD94A" w14:textId="77777777" w:rsidR="000A21A9" w:rsidRPr="00946860" w:rsidRDefault="000A21A9" w:rsidP="00E77D13">
      <w:pPr>
        <w:jc w:val="both"/>
        <w:rPr>
          <w:rFonts w:ascii="Arial" w:hAnsi="Arial" w:cs="Arial"/>
          <w:sz w:val="22"/>
          <w:szCs w:val="22"/>
          <w:lang w:val="es-PE"/>
        </w:rPr>
      </w:pPr>
    </w:p>
    <w:p w14:paraId="618ED91C" w14:textId="0DAB8828" w:rsidR="00E226C0" w:rsidRPr="00946860" w:rsidRDefault="00423407" w:rsidP="00E77D13">
      <w:pPr>
        <w:jc w:val="both"/>
        <w:rPr>
          <w:rFonts w:ascii="Arial" w:hAnsi="Arial" w:cs="Arial"/>
          <w:b/>
          <w:bCs/>
          <w:sz w:val="22"/>
          <w:szCs w:val="22"/>
          <w:lang w:val="es-PE"/>
        </w:rPr>
      </w:pPr>
      <w:r w:rsidRPr="00946860">
        <w:rPr>
          <w:rFonts w:ascii="Arial" w:hAnsi="Arial" w:cs="Arial"/>
          <w:b/>
          <w:bCs/>
          <w:sz w:val="22"/>
          <w:szCs w:val="22"/>
          <w:lang w:val="es-PE"/>
        </w:rPr>
        <w:t>Relación con los sistemas mineralizados</w:t>
      </w:r>
    </w:p>
    <w:p w14:paraId="08932074" w14:textId="77777777" w:rsidR="00DC69EA" w:rsidRPr="00946860" w:rsidRDefault="00DC69EA" w:rsidP="00E77D13">
      <w:pPr>
        <w:jc w:val="both"/>
        <w:rPr>
          <w:rFonts w:ascii="Arial" w:hAnsi="Arial" w:cs="Arial"/>
          <w:b/>
          <w:bCs/>
          <w:sz w:val="22"/>
          <w:szCs w:val="22"/>
          <w:lang w:val="es-PE"/>
        </w:rPr>
      </w:pPr>
    </w:p>
    <w:p w14:paraId="5B3EDB25" w14:textId="60317973" w:rsidR="00D770C0" w:rsidRPr="00946860" w:rsidRDefault="00D770C0" w:rsidP="00E77D13">
      <w:pPr>
        <w:jc w:val="both"/>
        <w:rPr>
          <w:rFonts w:ascii="Arial" w:hAnsi="Arial" w:cs="Arial"/>
          <w:sz w:val="22"/>
          <w:szCs w:val="22"/>
          <w:lang w:val="es-PE"/>
        </w:rPr>
      </w:pPr>
      <w:r w:rsidRPr="00946860">
        <w:rPr>
          <w:rFonts w:ascii="Arial" w:hAnsi="Arial" w:cs="Arial"/>
          <w:sz w:val="22"/>
          <w:szCs w:val="22"/>
          <w:lang w:val="es-PE"/>
        </w:rPr>
        <w:t xml:space="preserve">En la zona sur, en los alrededores de Palca – Tarata, se tiene la presencia </w:t>
      </w:r>
      <w:r w:rsidR="00DC69EA" w:rsidRPr="00946860">
        <w:rPr>
          <w:rFonts w:ascii="Arial" w:hAnsi="Arial" w:cs="Arial"/>
          <w:sz w:val="22"/>
          <w:szCs w:val="22"/>
          <w:lang w:val="es-PE"/>
        </w:rPr>
        <w:t>de intrusiones</w:t>
      </w:r>
      <w:r w:rsidRPr="00946860">
        <w:rPr>
          <w:rFonts w:ascii="Arial" w:hAnsi="Arial" w:cs="Arial"/>
          <w:sz w:val="22"/>
          <w:szCs w:val="22"/>
          <w:lang w:val="es-PE"/>
        </w:rPr>
        <w:t xml:space="preserve"> del batolito de Challaviento relacionado al emplazamiento del pórfido de Ataspaca del Eoceno. Este cuerpo se emplazó en el eje de un anticlinal de dirección N-S. Así mismo, en la localidad de Corrientes, plutones del batolito de la Costa</w:t>
      </w:r>
      <w:r w:rsidR="00DC69EA" w:rsidRPr="00946860">
        <w:rPr>
          <w:rFonts w:ascii="Arial" w:hAnsi="Arial" w:cs="Arial"/>
          <w:sz w:val="22"/>
          <w:szCs w:val="22"/>
          <w:lang w:val="es-PE"/>
        </w:rPr>
        <w:t xml:space="preserve"> del Cretácico</w:t>
      </w:r>
      <w:r w:rsidRPr="00946860">
        <w:rPr>
          <w:rFonts w:ascii="Arial" w:hAnsi="Arial" w:cs="Arial"/>
          <w:sz w:val="22"/>
          <w:szCs w:val="22"/>
          <w:lang w:val="es-PE"/>
        </w:rPr>
        <w:t xml:space="preserve"> </w:t>
      </w:r>
      <w:r w:rsidR="00447684" w:rsidRPr="00946860">
        <w:rPr>
          <w:rFonts w:ascii="Arial" w:hAnsi="Arial" w:cs="Arial"/>
          <w:sz w:val="22"/>
          <w:szCs w:val="22"/>
          <w:lang w:val="es-PE"/>
        </w:rPr>
        <w:t>también</w:t>
      </w:r>
      <w:r w:rsidRPr="00946860">
        <w:rPr>
          <w:rFonts w:ascii="Arial" w:hAnsi="Arial" w:cs="Arial"/>
          <w:sz w:val="22"/>
          <w:szCs w:val="22"/>
          <w:lang w:val="es-PE"/>
        </w:rPr>
        <w:t xml:space="preserve"> se han emplazado aprovechando el eje de anticlinales</w:t>
      </w:r>
      <w:r w:rsidR="00DC69EA" w:rsidRPr="00946860">
        <w:rPr>
          <w:rFonts w:ascii="Arial" w:hAnsi="Arial" w:cs="Arial"/>
          <w:sz w:val="22"/>
          <w:szCs w:val="22"/>
          <w:lang w:val="es-PE"/>
        </w:rPr>
        <w:t xml:space="preserve"> conformados por las secuencias calcáreas de la Formación Socosani del Jurásico inferior y detríticos del Grupo Yura del Jurásico medio superior</w:t>
      </w:r>
      <w:r w:rsidRPr="00946860">
        <w:rPr>
          <w:rFonts w:ascii="Arial" w:hAnsi="Arial" w:cs="Arial"/>
          <w:sz w:val="22"/>
          <w:szCs w:val="22"/>
          <w:lang w:val="es-PE"/>
        </w:rPr>
        <w:t>.</w:t>
      </w:r>
    </w:p>
    <w:p w14:paraId="1C07A0B4" w14:textId="77777777" w:rsidR="00D770C0" w:rsidRPr="00946860" w:rsidRDefault="00D770C0" w:rsidP="00E77D13">
      <w:pPr>
        <w:jc w:val="both"/>
        <w:rPr>
          <w:rFonts w:ascii="Arial" w:hAnsi="Arial" w:cs="Arial"/>
          <w:sz w:val="22"/>
          <w:szCs w:val="22"/>
          <w:lang w:val="es-PE"/>
        </w:rPr>
      </w:pPr>
    </w:p>
    <w:p w14:paraId="43DE949A" w14:textId="4C4A5AD6" w:rsidR="00423407" w:rsidRPr="00946860" w:rsidRDefault="00D770C0" w:rsidP="00E77D13">
      <w:pPr>
        <w:jc w:val="both"/>
        <w:rPr>
          <w:rFonts w:ascii="Arial" w:hAnsi="Arial" w:cs="Arial"/>
          <w:sz w:val="22"/>
          <w:szCs w:val="22"/>
          <w:lang w:val="es-PE"/>
        </w:rPr>
      </w:pPr>
      <w:r w:rsidRPr="00946860">
        <w:rPr>
          <w:rFonts w:ascii="Arial" w:hAnsi="Arial" w:cs="Arial"/>
          <w:sz w:val="22"/>
          <w:szCs w:val="22"/>
          <w:lang w:val="es-PE"/>
        </w:rPr>
        <w:t>De otro lado, en Toquepala</w:t>
      </w:r>
      <w:r w:rsidR="00DC69EA" w:rsidRPr="00946860">
        <w:rPr>
          <w:rFonts w:ascii="Arial" w:hAnsi="Arial" w:cs="Arial"/>
          <w:sz w:val="22"/>
          <w:szCs w:val="22"/>
          <w:lang w:val="es-PE"/>
        </w:rPr>
        <w:t>,</w:t>
      </w:r>
      <w:r w:rsidRPr="00946860">
        <w:rPr>
          <w:rFonts w:ascii="Arial" w:hAnsi="Arial" w:cs="Arial"/>
          <w:sz w:val="22"/>
          <w:szCs w:val="22"/>
          <w:lang w:val="es-PE"/>
        </w:rPr>
        <w:t xml:space="preserve"> Stevenson and Damiani (1968) propusieron el lineamiento Toquepala de dirección N15° con base a tres stocks de pórfido, dos chimeneas de brecha y numerosos diques, así como por la alineación que presentan las chimeneas </w:t>
      </w:r>
      <w:r w:rsidR="00680CE6" w:rsidRPr="00946860">
        <w:rPr>
          <w:rFonts w:ascii="Arial" w:hAnsi="Arial" w:cs="Arial"/>
          <w:sz w:val="22"/>
          <w:szCs w:val="22"/>
          <w:lang w:val="es-PE"/>
        </w:rPr>
        <w:t>de la brecha</w:t>
      </w:r>
      <w:r w:rsidRPr="00946860">
        <w:rPr>
          <w:rFonts w:ascii="Arial" w:hAnsi="Arial" w:cs="Arial"/>
          <w:sz w:val="22"/>
          <w:szCs w:val="22"/>
          <w:lang w:val="es-PE"/>
        </w:rPr>
        <w:t xml:space="preserve"> de los cerros Toquepala y Azul. Si </w:t>
      </w:r>
      <w:r w:rsidR="007B5700" w:rsidRPr="00946860">
        <w:rPr>
          <w:rFonts w:ascii="Arial" w:hAnsi="Arial" w:cs="Arial"/>
          <w:sz w:val="22"/>
          <w:szCs w:val="22"/>
          <w:lang w:val="es-PE"/>
        </w:rPr>
        <w:t xml:space="preserve">se proyecta </w:t>
      </w:r>
      <w:r w:rsidRPr="00946860">
        <w:rPr>
          <w:rFonts w:ascii="Arial" w:hAnsi="Arial" w:cs="Arial"/>
          <w:sz w:val="22"/>
          <w:szCs w:val="22"/>
          <w:lang w:val="es-PE"/>
        </w:rPr>
        <w:t xml:space="preserve">al norte se puede ver que </w:t>
      </w:r>
      <w:r w:rsidR="007B5700" w:rsidRPr="00946860">
        <w:rPr>
          <w:rFonts w:ascii="Arial" w:hAnsi="Arial" w:cs="Arial"/>
          <w:sz w:val="22"/>
          <w:szCs w:val="22"/>
          <w:lang w:val="es-PE"/>
        </w:rPr>
        <w:t xml:space="preserve">los pórfidos de </w:t>
      </w:r>
      <w:r w:rsidRPr="00946860">
        <w:rPr>
          <w:rFonts w:ascii="Arial" w:hAnsi="Arial" w:cs="Arial"/>
          <w:sz w:val="22"/>
          <w:szCs w:val="22"/>
          <w:lang w:val="es-PE"/>
        </w:rPr>
        <w:t>Toquepala y Quellaveco se encuentran alineados también en dirección N-S</w:t>
      </w:r>
      <w:r w:rsidR="007B5700" w:rsidRPr="00946860">
        <w:rPr>
          <w:rFonts w:ascii="Arial" w:hAnsi="Arial" w:cs="Arial"/>
          <w:sz w:val="22"/>
          <w:szCs w:val="22"/>
          <w:lang w:val="es-PE"/>
        </w:rPr>
        <w:t xml:space="preserve">, lo que podría indicar que las fallas que controlaron el emplazamiento de los pórfidos </w:t>
      </w:r>
      <w:r w:rsidR="00F129F3" w:rsidRPr="00946860">
        <w:rPr>
          <w:rFonts w:ascii="Arial" w:hAnsi="Arial" w:cs="Arial"/>
          <w:sz w:val="22"/>
          <w:szCs w:val="22"/>
          <w:lang w:val="es-PE"/>
        </w:rPr>
        <w:t>tienen</w:t>
      </w:r>
      <w:r w:rsidR="007B5700" w:rsidRPr="00946860">
        <w:rPr>
          <w:rFonts w:ascii="Arial" w:hAnsi="Arial" w:cs="Arial"/>
          <w:sz w:val="22"/>
          <w:szCs w:val="22"/>
          <w:lang w:val="es-PE"/>
        </w:rPr>
        <w:t xml:space="preserve"> esta dirección, lo que coincide con las anticlinales de la zona de Palca. </w:t>
      </w:r>
      <w:r w:rsidR="00F129F3" w:rsidRPr="00946860">
        <w:rPr>
          <w:rFonts w:ascii="Arial" w:hAnsi="Arial" w:cs="Arial"/>
          <w:sz w:val="22"/>
          <w:szCs w:val="22"/>
          <w:lang w:val="es-PE"/>
        </w:rPr>
        <w:t>En ese sentido, la continuidad de la franja de pórfidos del Eoceno provenientes de Chile debe continuar a través de corredor N-S Malpaso – Ichuña y la mineralización está cubierta por los volcánicos miocénicos de los arcos Magmáticos de Tacaza y Barroso</w:t>
      </w:r>
      <w:r w:rsidR="00DC69EA" w:rsidRPr="00946860">
        <w:rPr>
          <w:rFonts w:ascii="Arial" w:hAnsi="Arial" w:cs="Arial"/>
          <w:sz w:val="22"/>
          <w:szCs w:val="22"/>
          <w:lang w:val="es-PE"/>
        </w:rPr>
        <w:t xml:space="preserve"> definidos por Mamani et al (2010)</w:t>
      </w:r>
      <w:r w:rsidR="00F129F3" w:rsidRPr="00946860">
        <w:rPr>
          <w:rFonts w:ascii="Arial" w:hAnsi="Arial" w:cs="Arial"/>
          <w:sz w:val="22"/>
          <w:szCs w:val="22"/>
          <w:lang w:val="es-PE"/>
        </w:rPr>
        <w:t>.</w:t>
      </w:r>
      <w:r w:rsidR="00447684" w:rsidRPr="00946860">
        <w:rPr>
          <w:rFonts w:ascii="Arial" w:hAnsi="Arial" w:cs="Arial"/>
          <w:sz w:val="22"/>
          <w:szCs w:val="22"/>
          <w:lang w:val="es-PE"/>
        </w:rPr>
        <w:t xml:space="preserve"> Dependerá de un buen estudio estructural y geofísico para determinar las mejores zonas de exploración en la zona de la Cordillera Occidental para encontrar pórfidos del Eoceno.</w:t>
      </w:r>
    </w:p>
    <w:p w14:paraId="04972BAD" w14:textId="63593637" w:rsidR="00ED4870" w:rsidRPr="00946860" w:rsidRDefault="00ED4870" w:rsidP="00E77D13">
      <w:pPr>
        <w:jc w:val="both"/>
        <w:rPr>
          <w:rFonts w:ascii="Arial" w:hAnsi="Arial" w:cs="Arial"/>
          <w:sz w:val="22"/>
          <w:szCs w:val="22"/>
          <w:lang w:val="es-PE"/>
        </w:rPr>
      </w:pPr>
    </w:p>
    <w:p w14:paraId="02A2DBEE" w14:textId="77777777" w:rsidR="00411CD6" w:rsidRPr="00946860" w:rsidRDefault="00411CD6" w:rsidP="00E77D13">
      <w:pPr>
        <w:jc w:val="both"/>
        <w:rPr>
          <w:rFonts w:ascii="Arial" w:hAnsi="Arial" w:cs="Arial"/>
          <w:sz w:val="22"/>
          <w:szCs w:val="22"/>
          <w:lang w:val="es-PE"/>
        </w:rPr>
        <w:sectPr w:rsidR="00411CD6" w:rsidRPr="00946860" w:rsidSect="00A5575D">
          <w:type w:val="continuous"/>
          <w:pgSz w:w="11900" w:h="16840"/>
          <w:pgMar w:top="1134" w:right="680" w:bottom="964" w:left="851" w:header="680" w:footer="567" w:gutter="0"/>
          <w:cols w:num="2" w:space="397"/>
          <w:docGrid w:linePitch="360"/>
        </w:sectPr>
      </w:pPr>
    </w:p>
    <w:p w14:paraId="7081BBA9" w14:textId="497FCEC9" w:rsidR="00411CD6" w:rsidRPr="00946860" w:rsidRDefault="00411CD6" w:rsidP="00E77D13">
      <w:pPr>
        <w:jc w:val="both"/>
        <w:rPr>
          <w:rFonts w:ascii="Arial" w:hAnsi="Arial" w:cs="Arial"/>
          <w:sz w:val="22"/>
          <w:szCs w:val="22"/>
          <w:lang w:val="es-PE"/>
        </w:rPr>
      </w:pPr>
      <w:r w:rsidRPr="00946860">
        <w:rPr>
          <w:rFonts w:ascii="Arial" w:hAnsi="Arial" w:cs="Arial"/>
          <w:noProof/>
          <w:sz w:val="22"/>
          <w:szCs w:val="22"/>
          <w:lang w:val="en-US" w:eastAsia="en-US"/>
        </w:rPr>
        <w:lastRenderedPageBreak/>
        <w:drawing>
          <wp:inline distT="0" distB="0" distL="0" distR="0" wp14:anchorId="2BF195C7" wp14:editId="1FE5AF39">
            <wp:extent cx="6650182" cy="8457022"/>
            <wp:effectExtent l="0" t="0" r="0" b="1270"/>
            <wp:docPr id="5" name="Imagen 5" descr="D:\PERUMIN\Illus\Tarata.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PERUMIN\Illus\Tarata.jpg"/>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l="30663" t="25002" r="21536" b="25432"/>
                    <a:stretch/>
                  </pic:blipFill>
                  <pic:spPr bwMode="auto">
                    <a:xfrm>
                      <a:off x="0" y="0"/>
                      <a:ext cx="6665014" cy="8475884"/>
                    </a:xfrm>
                    <a:prstGeom prst="rect">
                      <a:avLst/>
                    </a:prstGeom>
                    <a:noFill/>
                    <a:ln>
                      <a:noFill/>
                    </a:ln>
                    <a:extLst>
                      <a:ext uri="{53640926-AAD7-44D8-BBD7-CCE9431645EC}">
                        <a14:shadowObscured xmlns:a14="http://schemas.microsoft.com/office/drawing/2010/main"/>
                      </a:ext>
                    </a:extLst>
                  </pic:spPr>
                </pic:pic>
              </a:graphicData>
            </a:graphic>
          </wp:inline>
        </w:drawing>
      </w:r>
    </w:p>
    <w:p w14:paraId="472CCDE2" w14:textId="58BE412E" w:rsidR="00411CD6" w:rsidRPr="00946860" w:rsidRDefault="00382E82" w:rsidP="00E77D13">
      <w:pPr>
        <w:jc w:val="both"/>
        <w:rPr>
          <w:rFonts w:ascii="Arial" w:hAnsi="Arial" w:cs="Arial"/>
          <w:sz w:val="22"/>
          <w:szCs w:val="22"/>
          <w:lang w:val="es-PE"/>
        </w:rPr>
      </w:pPr>
      <w:r w:rsidRPr="00946860">
        <w:rPr>
          <w:rFonts w:ascii="Arial" w:hAnsi="Arial" w:cs="Arial"/>
          <w:sz w:val="22"/>
          <w:szCs w:val="22"/>
          <w:lang w:val="es-PE"/>
        </w:rPr>
        <w:t>Figura 2: Corredor estructural Malpaso Ichuña. a: trazo del corredor en líneas rojas</w:t>
      </w:r>
    </w:p>
    <w:p w14:paraId="7217A0E4" w14:textId="0F8439BA" w:rsidR="00411CD6" w:rsidRPr="00946860" w:rsidRDefault="00411CD6" w:rsidP="00E77D13">
      <w:pPr>
        <w:jc w:val="both"/>
        <w:rPr>
          <w:rFonts w:ascii="Arial" w:hAnsi="Arial" w:cs="Arial"/>
          <w:sz w:val="22"/>
          <w:szCs w:val="22"/>
          <w:lang w:val="es-PE"/>
        </w:rPr>
      </w:pPr>
    </w:p>
    <w:p w14:paraId="15F94C27" w14:textId="6C514157" w:rsidR="00411CD6" w:rsidRPr="00946860" w:rsidRDefault="00411CD6" w:rsidP="00E77D13">
      <w:pPr>
        <w:jc w:val="both"/>
        <w:rPr>
          <w:rFonts w:ascii="Arial" w:hAnsi="Arial" w:cs="Arial"/>
          <w:sz w:val="22"/>
          <w:szCs w:val="22"/>
          <w:lang w:val="es-PE"/>
        </w:rPr>
      </w:pPr>
    </w:p>
    <w:p w14:paraId="0444A636" w14:textId="77777777" w:rsidR="00411CD6" w:rsidRPr="00946860" w:rsidRDefault="00411CD6" w:rsidP="00E77D13">
      <w:pPr>
        <w:jc w:val="both"/>
        <w:rPr>
          <w:rFonts w:ascii="Arial" w:hAnsi="Arial" w:cs="Arial"/>
          <w:sz w:val="22"/>
          <w:szCs w:val="22"/>
          <w:lang w:val="es-PE"/>
        </w:rPr>
      </w:pPr>
    </w:p>
    <w:p w14:paraId="4A0A9C3A" w14:textId="77777777" w:rsidR="00411CD6" w:rsidRPr="00946860" w:rsidRDefault="00411CD6" w:rsidP="00E77D13">
      <w:pPr>
        <w:jc w:val="both"/>
        <w:rPr>
          <w:rFonts w:ascii="Arial" w:hAnsi="Arial" w:cs="Arial"/>
          <w:sz w:val="22"/>
          <w:szCs w:val="22"/>
          <w:lang w:val="es-PE"/>
        </w:rPr>
      </w:pPr>
    </w:p>
    <w:p w14:paraId="5AA4F5CD" w14:textId="77777777" w:rsidR="00411CD6" w:rsidRPr="00946860" w:rsidRDefault="00411CD6" w:rsidP="00E77D13">
      <w:pPr>
        <w:jc w:val="both"/>
        <w:rPr>
          <w:rFonts w:ascii="Arial" w:hAnsi="Arial" w:cs="Arial"/>
          <w:b/>
          <w:bCs/>
          <w:sz w:val="22"/>
          <w:szCs w:val="22"/>
          <w:lang w:val="es-PE"/>
        </w:rPr>
        <w:sectPr w:rsidR="00411CD6" w:rsidRPr="00946860" w:rsidSect="00411CD6">
          <w:type w:val="continuous"/>
          <w:pgSz w:w="11900" w:h="16840"/>
          <w:pgMar w:top="1134" w:right="680" w:bottom="964" w:left="851" w:header="680" w:footer="567" w:gutter="0"/>
          <w:cols w:space="397"/>
          <w:docGrid w:linePitch="360"/>
        </w:sectPr>
      </w:pPr>
    </w:p>
    <w:p w14:paraId="7350BB3A" w14:textId="3CDBE31F" w:rsidR="00447684" w:rsidRPr="00946860" w:rsidRDefault="00447684" w:rsidP="00E77D13">
      <w:pPr>
        <w:jc w:val="both"/>
        <w:rPr>
          <w:rFonts w:ascii="Arial" w:hAnsi="Arial" w:cs="Arial"/>
          <w:b/>
          <w:bCs/>
          <w:sz w:val="22"/>
          <w:szCs w:val="22"/>
          <w:lang w:val="es-PE"/>
        </w:rPr>
      </w:pPr>
      <w:r w:rsidRPr="00946860">
        <w:rPr>
          <w:rFonts w:ascii="Arial" w:hAnsi="Arial" w:cs="Arial"/>
          <w:b/>
          <w:bCs/>
          <w:sz w:val="22"/>
          <w:szCs w:val="22"/>
          <w:lang w:val="es-PE"/>
        </w:rPr>
        <w:lastRenderedPageBreak/>
        <w:t>4.2 Corredor A</w:t>
      </w:r>
      <w:r w:rsidR="005D10ED" w:rsidRPr="00946860">
        <w:rPr>
          <w:rFonts w:ascii="Arial" w:hAnsi="Arial" w:cs="Arial"/>
          <w:b/>
          <w:bCs/>
          <w:sz w:val="22"/>
          <w:szCs w:val="22"/>
          <w:lang w:val="es-PE"/>
        </w:rPr>
        <w:t>reni</w:t>
      </w:r>
      <w:r w:rsidRPr="00946860">
        <w:rPr>
          <w:rFonts w:ascii="Arial" w:hAnsi="Arial" w:cs="Arial"/>
          <w:b/>
          <w:bCs/>
          <w:sz w:val="22"/>
          <w:szCs w:val="22"/>
          <w:lang w:val="es-PE"/>
        </w:rPr>
        <w:t>so</w:t>
      </w:r>
    </w:p>
    <w:p w14:paraId="16450ACF" w14:textId="77777777" w:rsidR="00721D6D" w:rsidRPr="00946860" w:rsidRDefault="00721D6D" w:rsidP="00E77D13">
      <w:pPr>
        <w:jc w:val="both"/>
        <w:rPr>
          <w:rFonts w:ascii="Arial" w:hAnsi="Arial" w:cs="Arial"/>
          <w:sz w:val="22"/>
          <w:szCs w:val="22"/>
          <w:lang w:val="es-PE"/>
        </w:rPr>
      </w:pPr>
    </w:p>
    <w:p w14:paraId="650BACB2" w14:textId="553A74B5" w:rsidR="00721D6D" w:rsidRPr="00946860" w:rsidRDefault="00447684" w:rsidP="00E77D13">
      <w:pPr>
        <w:jc w:val="both"/>
        <w:rPr>
          <w:rFonts w:ascii="Arial" w:hAnsi="Arial" w:cs="Arial"/>
          <w:sz w:val="22"/>
          <w:szCs w:val="22"/>
          <w:lang w:val="es-PE"/>
        </w:rPr>
      </w:pPr>
      <w:r w:rsidRPr="00946860">
        <w:rPr>
          <w:rFonts w:ascii="Arial" w:hAnsi="Arial" w:cs="Arial"/>
          <w:sz w:val="22"/>
          <w:szCs w:val="22"/>
          <w:lang w:val="es-PE"/>
        </w:rPr>
        <w:t>Está ubicado al límite de los Andes del sur y centro del Perú</w:t>
      </w:r>
      <w:r w:rsidR="008D6D6A" w:rsidRPr="00946860">
        <w:rPr>
          <w:rFonts w:ascii="Arial" w:hAnsi="Arial" w:cs="Arial"/>
          <w:sz w:val="22"/>
          <w:szCs w:val="22"/>
          <w:lang w:val="es-PE"/>
        </w:rPr>
        <w:t>, se extiende a lo largo de ~130 km en la dirección N-S alcanzando un ancho promedio de 15 km, se le reconoce desde la altura de Egaga (oeste de la laguna Parinacochas) hasta la altura de la mina Catalina Huanca. Desde el punto de vista morfoestruct</w:t>
      </w:r>
      <w:r w:rsidR="00A92C48" w:rsidRPr="00946860">
        <w:rPr>
          <w:rFonts w:ascii="Arial" w:hAnsi="Arial" w:cs="Arial"/>
          <w:sz w:val="22"/>
          <w:szCs w:val="22"/>
          <w:lang w:val="es-PE"/>
        </w:rPr>
        <w:t>u</w:t>
      </w:r>
      <w:r w:rsidR="008D6D6A" w:rsidRPr="00946860">
        <w:rPr>
          <w:rFonts w:ascii="Arial" w:hAnsi="Arial" w:cs="Arial"/>
          <w:sz w:val="22"/>
          <w:szCs w:val="22"/>
          <w:lang w:val="es-PE"/>
        </w:rPr>
        <w:t xml:space="preserve">ral se extiende cortando a la Cordillera Occidental compuesta por depósitos volcano sedimentarios, y </w:t>
      </w:r>
      <w:r w:rsidR="00A92C48" w:rsidRPr="00946860">
        <w:rPr>
          <w:rFonts w:ascii="Arial" w:hAnsi="Arial" w:cs="Arial"/>
          <w:sz w:val="22"/>
          <w:szCs w:val="22"/>
          <w:lang w:val="es-PE"/>
        </w:rPr>
        <w:t>volcánicos</w:t>
      </w:r>
      <w:r w:rsidR="008D6D6A" w:rsidRPr="00946860">
        <w:rPr>
          <w:rFonts w:ascii="Arial" w:hAnsi="Arial" w:cs="Arial"/>
          <w:sz w:val="22"/>
          <w:szCs w:val="22"/>
          <w:lang w:val="es-PE"/>
        </w:rPr>
        <w:t xml:space="preserve"> del Eoceno – Plioceno de los arcos magmáticos de Tacaza, Huaylillas y Barroso</w:t>
      </w:r>
      <w:r w:rsidR="00A92C48" w:rsidRPr="00946860">
        <w:rPr>
          <w:rFonts w:ascii="Arial" w:hAnsi="Arial" w:cs="Arial"/>
          <w:sz w:val="22"/>
          <w:szCs w:val="22"/>
          <w:lang w:val="es-PE"/>
        </w:rPr>
        <w:t xml:space="preserve"> (Mamani et al., 2010)</w:t>
      </w:r>
      <w:r w:rsidR="008D6D6A" w:rsidRPr="00946860">
        <w:rPr>
          <w:rFonts w:ascii="Arial" w:hAnsi="Arial" w:cs="Arial"/>
          <w:sz w:val="22"/>
          <w:szCs w:val="22"/>
          <w:lang w:val="es-PE"/>
        </w:rPr>
        <w:t xml:space="preserve">, los cuales se emplazaron sobre rocas mesozoicas del Grupo Yura, Formación Hualhuani y </w:t>
      </w:r>
      <w:r w:rsidR="00A92C48" w:rsidRPr="00946860">
        <w:rPr>
          <w:rFonts w:ascii="Arial" w:hAnsi="Arial" w:cs="Arial"/>
          <w:sz w:val="22"/>
          <w:szCs w:val="22"/>
          <w:lang w:val="es-PE"/>
        </w:rPr>
        <w:t xml:space="preserve">calizas de la </w:t>
      </w:r>
      <w:r w:rsidR="008D6D6A" w:rsidRPr="00946860">
        <w:rPr>
          <w:rFonts w:ascii="Arial" w:hAnsi="Arial" w:cs="Arial"/>
          <w:sz w:val="22"/>
          <w:szCs w:val="22"/>
          <w:lang w:val="es-PE"/>
        </w:rPr>
        <w:t>Formación Arcurquina.</w:t>
      </w:r>
    </w:p>
    <w:p w14:paraId="225D6761" w14:textId="77777777" w:rsidR="008D6D6A" w:rsidRPr="00946860" w:rsidRDefault="008D6D6A" w:rsidP="00E77D13">
      <w:pPr>
        <w:jc w:val="both"/>
        <w:rPr>
          <w:rFonts w:ascii="Arial" w:hAnsi="Arial" w:cs="Arial"/>
          <w:sz w:val="22"/>
          <w:szCs w:val="22"/>
          <w:lang w:val="es-PE"/>
        </w:rPr>
      </w:pPr>
    </w:p>
    <w:p w14:paraId="49447E6B" w14:textId="64E3F0FF" w:rsidR="008D6D6A" w:rsidRPr="00946860" w:rsidRDefault="008D6D6A" w:rsidP="00E77D13">
      <w:pPr>
        <w:jc w:val="both"/>
        <w:rPr>
          <w:rFonts w:ascii="Arial" w:hAnsi="Arial" w:cs="Arial"/>
          <w:sz w:val="22"/>
          <w:szCs w:val="22"/>
          <w:lang w:val="es-PE"/>
        </w:rPr>
      </w:pPr>
      <w:r w:rsidRPr="00946860">
        <w:rPr>
          <w:rFonts w:ascii="Arial" w:hAnsi="Arial" w:cs="Arial"/>
          <w:sz w:val="22"/>
          <w:szCs w:val="22"/>
          <w:lang w:val="es-PE"/>
        </w:rPr>
        <w:t xml:space="preserve">Los </w:t>
      </w:r>
      <w:r w:rsidR="005D10ED" w:rsidRPr="00946860">
        <w:rPr>
          <w:rFonts w:ascii="Arial" w:hAnsi="Arial" w:cs="Arial"/>
          <w:sz w:val="22"/>
          <w:szCs w:val="22"/>
          <w:lang w:val="es-PE"/>
        </w:rPr>
        <w:t>sectores</w:t>
      </w:r>
      <w:r w:rsidRPr="00946860">
        <w:rPr>
          <w:rFonts w:ascii="Arial" w:hAnsi="Arial" w:cs="Arial"/>
          <w:sz w:val="22"/>
          <w:szCs w:val="22"/>
          <w:lang w:val="es-PE"/>
        </w:rPr>
        <w:t xml:space="preserve"> de mayor reconocimiento se encuentran en los extremos sur y norte.</w:t>
      </w:r>
      <w:r w:rsidR="00A92C48" w:rsidRPr="00946860">
        <w:rPr>
          <w:rFonts w:ascii="Arial" w:hAnsi="Arial" w:cs="Arial"/>
          <w:sz w:val="22"/>
          <w:szCs w:val="22"/>
          <w:lang w:val="es-PE"/>
        </w:rPr>
        <w:t xml:space="preserve"> En efecto, e</w:t>
      </w:r>
      <w:r w:rsidR="005D10ED" w:rsidRPr="00946860">
        <w:rPr>
          <w:rFonts w:ascii="Arial" w:hAnsi="Arial" w:cs="Arial"/>
          <w:sz w:val="22"/>
          <w:szCs w:val="22"/>
          <w:lang w:val="es-PE"/>
        </w:rPr>
        <w:t xml:space="preserve">n el sector norte, en los alrededores de </w:t>
      </w:r>
      <w:r w:rsidR="00A92C48" w:rsidRPr="00946860">
        <w:rPr>
          <w:rFonts w:ascii="Arial" w:hAnsi="Arial" w:cs="Arial"/>
          <w:sz w:val="22"/>
          <w:szCs w:val="22"/>
          <w:lang w:val="es-PE"/>
        </w:rPr>
        <w:t>Querobamba y la m</w:t>
      </w:r>
      <w:r w:rsidR="005D10ED" w:rsidRPr="00946860">
        <w:rPr>
          <w:rFonts w:ascii="Arial" w:hAnsi="Arial" w:cs="Arial"/>
          <w:sz w:val="22"/>
          <w:szCs w:val="22"/>
          <w:lang w:val="es-PE"/>
        </w:rPr>
        <w:t xml:space="preserve">ina Catalina Huanca, el corredor estructural Areniso está conformado por fallas inversas que originan repeticiones tectónicas de las secuencias </w:t>
      </w:r>
      <w:r w:rsidR="009165BD" w:rsidRPr="00946860">
        <w:rPr>
          <w:rFonts w:ascii="Arial" w:hAnsi="Arial" w:cs="Arial"/>
          <w:sz w:val="22"/>
          <w:szCs w:val="22"/>
          <w:lang w:val="es-PE"/>
        </w:rPr>
        <w:t>m</w:t>
      </w:r>
      <w:r w:rsidR="005D10ED" w:rsidRPr="00946860">
        <w:rPr>
          <w:rFonts w:ascii="Arial" w:hAnsi="Arial" w:cs="Arial"/>
          <w:sz w:val="22"/>
          <w:szCs w:val="22"/>
          <w:lang w:val="es-PE"/>
        </w:rPr>
        <w:t>esozoicas de la cuenca Arequipa, las mismas que presentan mayor espesor al oeste</w:t>
      </w:r>
      <w:r w:rsidR="009165BD" w:rsidRPr="00946860">
        <w:rPr>
          <w:rFonts w:ascii="Arial" w:hAnsi="Arial" w:cs="Arial"/>
          <w:sz w:val="22"/>
          <w:szCs w:val="22"/>
          <w:lang w:val="es-PE"/>
        </w:rPr>
        <w:t xml:space="preserve">. En tanto </w:t>
      </w:r>
      <w:r w:rsidR="00B44D43" w:rsidRPr="00946860">
        <w:rPr>
          <w:rFonts w:ascii="Arial" w:hAnsi="Arial" w:cs="Arial"/>
          <w:sz w:val="22"/>
          <w:szCs w:val="22"/>
          <w:lang w:val="es-PE"/>
        </w:rPr>
        <w:t>que,</w:t>
      </w:r>
      <w:r w:rsidR="009165BD" w:rsidRPr="00946860">
        <w:rPr>
          <w:rFonts w:ascii="Arial" w:hAnsi="Arial" w:cs="Arial"/>
          <w:sz w:val="22"/>
          <w:szCs w:val="22"/>
          <w:lang w:val="es-PE"/>
        </w:rPr>
        <w:t xml:space="preserve"> al este, los espesores se reducen considerablemente o incluso no se encuentra la secuencia completa</w:t>
      </w:r>
      <w:r w:rsidR="00345F44" w:rsidRPr="00946860">
        <w:rPr>
          <w:rFonts w:ascii="Arial" w:hAnsi="Arial" w:cs="Arial"/>
          <w:sz w:val="22"/>
          <w:szCs w:val="22"/>
          <w:lang w:val="es-PE"/>
        </w:rPr>
        <w:t xml:space="preserve"> (figura 3b)</w:t>
      </w:r>
      <w:r w:rsidR="009165BD" w:rsidRPr="00946860">
        <w:rPr>
          <w:rFonts w:ascii="Arial" w:hAnsi="Arial" w:cs="Arial"/>
          <w:sz w:val="22"/>
          <w:szCs w:val="22"/>
          <w:lang w:val="es-PE"/>
        </w:rPr>
        <w:t xml:space="preserve">. En ese </w:t>
      </w:r>
      <w:r w:rsidR="00B44D43" w:rsidRPr="00946860">
        <w:rPr>
          <w:rFonts w:ascii="Arial" w:hAnsi="Arial" w:cs="Arial"/>
          <w:sz w:val="22"/>
          <w:szCs w:val="22"/>
          <w:lang w:val="es-PE"/>
        </w:rPr>
        <w:t xml:space="preserve">sentido, se determina que existe un alto estructural mesozoico conformado por el batolito de Querobamba el cual se proyecta la sur (figura 3 </w:t>
      </w:r>
      <w:r w:rsidR="003B3733" w:rsidRPr="00946860">
        <w:rPr>
          <w:rFonts w:ascii="Arial" w:hAnsi="Arial" w:cs="Arial"/>
          <w:sz w:val="22"/>
          <w:szCs w:val="22"/>
          <w:lang w:val="es-PE"/>
        </w:rPr>
        <w:t>c</w:t>
      </w:r>
      <w:r w:rsidR="00B44D43" w:rsidRPr="00946860">
        <w:rPr>
          <w:rFonts w:ascii="Arial" w:hAnsi="Arial" w:cs="Arial"/>
          <w:sz w:val="22"/>
          <w:szCs w:val="22"/>
          <w:lang w:val="es-PE"/>
        </w:rPr>
        <w:t>)</w:t>
      </w:r>
      <w:r w:rsidR="00345F44" w:rsidRPr="00946860">
        <w:rPr>
          <w:rFonts w:ascii="Arial" w:hAnsi="Arial" w:cs="Arial"/>
          <w:sz w:val="22"/>
          <w:szCs w:val="22"/>
          <w:lang w:val="es-PE"/>
        </w:rPr>
        <w:t xml:space="preserve"> y estuvo activo desde por lo menos el Triásico, y durante el Jurásico inferior controló el ingreso del mar a través del eje de rift Mitu Pucará</w:t>
      </w:r>
      <w:r w:rsidR="00B44D43" w:rsidRPr="00946860">
        <w:rPr>
          <w:rFonts w:ascii="Arial" w:hAnsi="Arial" w:cs="Arial"/>
          <w:sz w:val="22"/>
          <w:szCs w:val="22"/>
          <w:lang w:val="es-PE"/>
        </w:rPr>
        <w:t>.</w:t>
      </w:r>
      <w:r w:rsidR="00CA3408" w:rsidRPr="00946860">
        <w:rPr>
          <w:rFonts w:ascii="Arial" w:hAnsi="Arial" w:cs="Arial"/>
          <w:sz w:val="22"/>
          <w:szCs w:val="22"/>
          <w:lang w:val="es-PE"/>
        </w:rPr>
        <w:t xml:space="preserve"> Así mismo conforma el límite de dos depocentros mesozoicos: Huancapi y Antabamba (figura 3 </w:t>
      </w:r>
      <w:r w:rsidR="00A92C48" w:rsidRPr="00946860">
        <w:rPr>
          <w:rFonts w:ascii="Arial" w:hAnsi="Arial" w:cs="Arial"/>
          <w:sz w:val="22"/>
          <w:szCs w:val="22"/>
          <w:lang w:val="es-PE"/>
        </w:rPr>
        <w:t>d</w:t>
      </w:r>
      <w:r w:rsidR="00CA3408" w:rsidRPr="00946860">
        <w:rPr>
          <w:rFonts w:ascii="Arial" w:hAnsi="Arial" w:cs="Arial"/>
          <w:sz w:val="22"/>
          <w:szCs w:val="22"/>
          <w:lang w:val="es-PE"/>
        </w:rPr>
        <w:t>).</w:t>
      </w:r>
    </w:p>
    <w:p w14:paraId="4B8B03BE" w14:textId="77777777" w:rsidR="009D5BB2" w:rsidRPr="00946860" w:rsidRDefault="009D5BB2" w:rsidP="00E77D13">
      <w:pPr>
        <w:jc w:val="both"/>
        <w:rPr>
          <w:rFonts w:ascii="Arial" w:hAnsi="Arial" w:cs="Arial"/>
          <w:sz w:val="22"/>
          <w:szCs w:val="22"/>
          <w:lang w:val="es-PE"/>
        </w:rPr>
      </w:pPr>
    </w:p>
    <w:p w14:paraId="4C17A80E" w14:textId="082DC78E" w:rsidR="009D5BB2" w:rsidRPr="00946860" w:rsidRDefault="009D5BB2" w:rsidP="00E77D13">
      <w:pPr>
        <w:jc w:val="both"/>
        <w:rPr>
          <w:rFonts w:ascii="Arial" w:hAnsi="Arial" w:cs="Arial"/>
          <w:sz w:val="22"/>
          <w:szCs w:val="22"/>
          <w:lang w:val="es-PE"/>
        </w:rPr>
      </w:pPr>
      <w:r w:rsidRPr="00946860">
        <w:rPr>
          <w:rFonts w:ascii="Arial" w:hAnsi="Arial" w:cs="Arial"/>
          <w:sz w:val="22"/>
          <w:szCs w:val="22"/>
          <w:lang w:val="es-PE"/>
        </w:rPr>
        <w:t xml:space="preserve">En la parte central, en los afloramientos de volcánicos miocénicos se encuentra el distrito minero de Apumayo, dentro de sus labores mineras las fallas de mayor </w:t>
      </w:r>
      <w:r w:rsidR="00CA3408" w:rsidRPr="00946860">
        <w:rPr>
          <w:rFonts w:ascii="Arial" w:hAnsi="Arial" w:cs="Arial"/>
          <w:sz w:val="22"/>
          <w:szCs w:val="22"/>
          <w:lang w:val="es-PE"/>
        </w:rPr>
        <w:t>envergadura</w:t>
      </w:r>
      <w:r w:rsidRPr="00946860">
        <w:rPr>
          <w:rFonts w:ascii="Arial" w:hAnsi="Arial" w:cs="Arial"/>
          <w:sz w:val="22"/>
          <w:szCs w:val="22"/>
          <w:lang w:val="es-PE"/>
        </w:rPr>
        <w:t xml:space="preserve"> son fallas de dirección N-S que afectan a la mineralización lo que muestra que la actividad del corredor Areniso también fue en el Mioceno.</w:t>
      </w:r>
    </w:p>
    <w:p w14:paraId="5C6FE2D9" w14:textId="77777777" w:rsidR="009D5BB2" w:rsidRPr="00946860" w:rsidRDefault="009D5BB2" w:rsidP="00E77D13">
      <w:pPr>
        <w:jc w:val="both"/>
        <w:rPr>
          <w:rFonts w:ascii="Arial" w:hAnsi="Arial" w:cs="Arial"/>
          <w:sz w:val="22"/>
          <w:szCs w:val="22"/>
          <w:lang w:val="es-PE"/>
        </w:rPr>
      </w:pPr>
    </w:p>
    <w:p w14:paraId="0308C77F" w14:textId="725C37C9" w:rsidR="009D5BB2" w:rsidRPr="00946860" w:rsidRDefault="009D5BB2" w:rsidP="00E77D13">
      <w:pPr>
        <w:jc w:val="both"/>
        <w:rPr>
          <w:rFonts w:ascii="Arial" w:hAnsi="Arial" w:cs="Arial"/>
          <w:sz w:val="22"/>
          <w:szCs w:val="22"/>
          <w:lang w:val="es-PE"/>
        </w:rPr>
      </w:pPr>
      <w:r w:rsidRPr="00946860">
        <w:rPr>
          <w:rFonts w:ascii="Arial" w:hAnsi="Arial" w:cs="Arial"/>
          <w:sz w:val="22"/>
          <w:szCs w:val="22"/>
          <w:lang w:val="es-PE"/>
        </w:rPr>
        <w:t xml:space="preserve">En el sector sur, en los alrededores de la mina Aguas Verdes, se muestran pliegues </w:t>
      </w:r>
      <w:r w:rsidR="00B06B04" w:rsidRPr="00946860">
        <w:rPr>
          <w:rFonts w:ascii="Arial" w:hAnsi="Arial" w:cs="Arial"/>
          <w:sz w:val="22"/>
          <w:szCs w:val="22"/>
          <w:lang w:val="es-PE"/>
        </w:rPr>
        <w:t xml:space="preserve">tectónicos </w:t>
      </w:r>
      <w:r w:rsidRPr="00946860">
        <w:rPr>
          <w:rFonts w:ascii="Arial" w:hAnsi="Arial" w:cs="Arial"/>
          <w:sz w:val="22"/>
          <w:szCs w:val="22"/>
          <w:lang w:val="es-PE"/>
        </w:rPr>
        <w:t xml:space="preserve">apretados en dirección N-S que afectan preferentemente a las calizas de la Formación Arcurquina del Cretácico medio. </w:t>
      </w:r>
      <w:r w:rsidR="00B06B04" w:rsidRPr="00946860">
        <w:rPr>
          <w:rFonts w:ascii="Arial" w:hAnsi="Arial" w:cs="Arial"/>
          <w:sz w:val="22"/>
          <w:szCs w:val="22"/>
          <w:lang w:val="es-PE"/>
        </w:rPr>
        <w:t xml:space="preserve">Así mismo, sobre estos en discordancia </w:t>
      </w:r>
      <w:r w:rsidR="007A287A" w:rsidRPr="00946860">
        <w:rPr>
          <w:rFonts w:ascii="Arial" w:hAnsi="Arial" w:cs="Arial"/>
          <w:sz w:val="22"/>
          <w:szCs w:val="22"/>
          <w:lang w:val="es-PE"/>
        </w:rPr>
        <w:t xml:space="preserve">se encuentran los </w:t>
      </w:r>
      <w:r w:rsidR="007A287A" w:rsidRPr="00946860">
        <w:rPr>
          <w:rFonts w:ascii="Arial" w:hAnsi="Arial" w:cs="Arial"/>
          <w:sz w:val="22"/>
          <w:szCs w:val="22"/>
          <w:lang w:val="es-PE"/>
        </w:rPr>
        <w:lastRenderedPageBreak/>
        <w:t xml:space="preserve">sedimentos detríticos continentales de la Formación Huanca </w:t>
      </w:r>
      <w:r w:rsidR="00B86612" w:rsidRPr="00946860">
        <w:rPr>
          <w:rFonts w:ascii="Arial" w:hAnsi="Arial" w:cs="Arial"/>
          <w:sz w:val="22"/>
          <w:szCs w:val="22"/>
          <w:lang w:val="es-PE"/>
        </w:rPr>
        <w:t xml:space="preserve">del Paleoceno – Eoceno </w:t>
      </w:r>
      <w:r w:rsidR="007A287A" w:rsidRPr="00946860">
        <w:rPr>
          <w:rFonts w:ascii="Arial" w:hAnsi="Arial" w:cs="Arial"/>
          <w:sz w:val="22"/>
          <w:szCs w:val="22"/>
          <w:lang w:val="es-PE"/>
        </w:rPr>
        <w:t xml:space="preserve">conformando un sinclinal de dirección N-S. </w:t>
      </w:r>
      <w:r w:rsidR="005A13D2" w:rsidRPr="00946860">
        <w:rPr>
          <w:rFonts w:ascii="Arial" w:hAnsi="Arial" w:cs="Arial"/>
          <w:sz w:val="22"/>
          <w:szCs w:val="22"/>
          <w:lang w:val="es-PE"/>
        </w:rPr>
        <w:t xml:space="preserve">Se interpreta que toda esta deformación es debido </w:t>
      </w:r>
      <w:r w:rsidR="00CA3408" w:rsidRPr="00946860">
        <w:rPr>
          <w:rFonts w:ascii="Arial" w:hAnsi="Arial" w:cs="Arial"/>
          <w:sz w:val="22"/>
          <w:szCs w:val="22"/>
          <w:lang w:val="es-PE"/>
        </w:rPr>
        <w:t>a una</w:t>
      </w:r>
      <w:r w:rsidR="005A13D2" w:rsidRPr="00946860">
        <w:rPr>
          <w:rFonts w:ascii="Arial" w:hAnsi="Arial" w:cs="Arial"/>
          <w:sz w:val="22"/>
          <w:szCs w:val="22"/>
          <w:lang w:val="es-PE"/>
        </w:rPr>
        <w:t xml:space="preserve"> inversión tectónica al limite oeste del alto de Querobamba </w:t>
      </w:r>
      <w:r w:rsidR="00CA3408" w:rsidRPr="00946860">
        <w:rPr>
          <w:rFonts w:ascii="Arial" w:hAnsi="Arial" w:cs="Arial"/>
          <w:sz w:val="22"/>
          <w:szCs w:val="22"/>
          <w:lang w:val="es-PE"/>
        </w:rPr>
        <w:t>(figura 3</w:t>
      </w:r>
      <w:r w:rsidR="00B86612" w:rsidRPr="00946860">
        <w:rPr>
          <w:rFonts w:ascii="Arial" w:hAnsi="Arial" w:cs="Arial"/>
          <w:sz w:val="22"/>
          <w:szCs w:val="22"/>
          <w:lang w:val="es-PE"/>
        </w:rPr>
        <w:t xml:space="preserve"> c</w:t>
      </w:r>
      <w:r w:rsidR="00CA3408" w:rsidRPr="00946860">
        <w:rPr>
          <w:rFonts w:ascii="Arial" w:hAnsi="Arial" w:cs="Arial"/>
          <w:sz w:val="22"/>
          <w:szCs w:val="22"/>
          <w:lang w:val="es-PE"/>
        </w:rPr>
        <w:t>), sobre esta deformación se emplazaron stocks diorita de la mina Aguas Verdes.</w:t>
      </w:r>
    </w:p>
    <w:p w14:paraId="05E22EE8" w14:textId="77777777" w:rsidR="00CA3408" w:rsidRPr="00946860" w:rsidRDefault="00CA3408" w:rsidP="00E77D13">
      <w:pPr>
        <w:jc w:val="both"/>
        <w:rPr>
          <w:rFonts w:ascii="Arial" w:hAnsi="Arial" w:cs="Arial"/>
          <w:sz w:val="22"/>
          <w:szCs w:val="22"/>
          <w:lang w:val="es-PE"/>
        </w:rPr>
      </w:pPr>
    </w:p>
    <w:p w14:paraId="745914BD" w14:textId="0D8BBB46" w:rsidR="00CA3408" w:rsidRPr="00946860" w:rsidRDefault="00CA3408" w:rsidP="00E77D13">
      <w:pPr>
        <w:jc w:val="both"/>
        <w:rPr>
          <w:rFonts w:ascii="Arial" w:hAnsi="Arial" w:cs="Arial"/>
          <w:b/>
          <w:bCs/>
          <w:sz w:val="22"/>
          <w:szCs w:val="22"/>
          <w:lang w:val="es-PE"/>
        </w:rPr>
      </w:pPr>
      <w:r w:rsidRPr="00946860">
        <w:rPr>
          <w:rFonts w:ascii="Arial" w:hAnsi="Arial" w:cs="Arial"/>
          <w:b/>
          <w:bCs/>
          <w:sz w:val="22"/>
          <w:szCs w:val="22"/>
          <w:lang w:val="es-PE"/>
        </w:rPr>
        <w:t xml:space="preserve">Relación con depósitos minerales </w:t>
      </w:r>
    </w:p>
    <w:p w14:paraId="7CF7F95A" w14:textId="77777777" w:rsidR="009D5BB2" w:rsidRPr="00946860" w:rsidRDefault="009D5BB2" w:rsidP="00E77D13">
      <w:pPr>
        <w:jc w:val="both"/>
        <w:rPr>
          <w:rFonts w:ascii="Arial" w:hAnsi="Arial" w:cs="Arial"/>
          <w:sz w:val="22"/>
          <w:szCs w:val="22"/>
          <w:lang w:val="es-PE"/>
        </w:rPr>
      </w:pPr>
    </w:p>
    <w:p w14:paraId="7DDC354B" w14:textId="5A8A4B3B" w:rsidR="003B3733" w:rsidRPr="00946860" w:rsidRDefault="000D4C5A" w:rsidP="00E77D13">
      <w:pPr>
        <w:jc w:val="both"/>
        <w:rPr>
          <w:rFonts w:ascii="Arial" w:hAnsi="Arial" w:cs="Arial"/>
          <w:sz w:val="22"/>
          <w:szCs w:val="22"/>
          <w:lang w:val="es-PE"/>
        </w:rPr>
      </w:pPr>
      <w:r w:rsidRPr="00946860">
        <w:rPr>
          <w:rFonts w:ascii="Arial" w:hAnsi="Arial" w:cs="Arial"/>
          <w:sz w:val="22"/>
          <w:szCs w:val="22"/>
          <w:lang w:val="es-PE"/>
        </w:rPr>
        <w:t>En el área de Puquio se encuentran depósitos minerales asociados a corredores estructurales de diferente tipo, pero lo largo del Corredor Areniso se encuentran los depósitos más importantes y se han emplazado en diferente tiempo</w:t>
      </w:r>
      <w:r w:rsidR="00B86612" w:rsidRPr="00946860">
        <w:rPr>
          <w:rFonts w:ascii="Arial" w:hAnsi="Arial" w:cs="Arial"/>
          <w:sz w:val="22"/>
          <w:szCs w:val="22"/>
          <w:lang w:val="es-PE"/>
        </w:rPr>
        <w:t>, lo cual de</w:t>
      </w:r>
      <w:r w:rsidRPr="00946860">
        <w:rPr>
          <w:rFonts w:ascii="Arial" w:hAnsi="Arial" w:cs="Arial"/>
          <w:sz w:val="22"/>
          <w:szCs w:val="22"/>
          <w:lang w:val="es-PE"/>
        </w:rPr>
        <w:t xml:space="preserve">muestra que el corredor pudo estar activo en varios eventos. En efecto, al </w:t>
      </w:r>
      <w:r w:rsidR="00B86612" w:rsidRPr="00946860">
        <w:rPr>
          <w:rFonts w:ascii="Arial" w:hAnsi="Arial" w:cs="Arial"/>
          <w:sz w:val="22"/>
          <w:szCs w:val="22"/>
          <w:lang w:val="es-PE"/>
        </w:rPr>
        <w:t>s</w:t>
      </w:r>
      <w:r w:rsidRPr="00946860">
        <w:rPr>
          <w:rFonts w:ascii="Arial" w:hAnsi="Arial" w:cs="Arial"/>
          <w:sz w:val="22"/>
          <w:szCs w:val="22"/>
          <w:lang w:val="es-PE"/>
        </w:rPr>
        <w:t>ur de encuentra el skarn de Aguas Verdes alojado en la Formación Arcurquina del Cretácico medio</w:t>
      </w:r>
      <w:r w:rsidR="00B86612" w:rsidRPr="00946860">
        <w:rPr>
          <w:rFonts w:ascii="Arial" w:hAnsi="Arial" w:cs="Arial"/>
          <w:sz w:val="22"/>
          <w:szCs w:val="22"/>
          <w:lang w:val="es-PE"/>
        </w:rPr>
        <w:t xml:space="preserve"> (figura 3</w:t>
      </w:r>
      <w:r w:rsidR="004A73DD" w:rsidRPr="00946860">
        <w:rPr>
          <w:rFonts w:ascii="Arial" w:hAnsi="Arial" w:cs="Arial"/>
          <w:sz w:val="22"/>
          <w:szCs w:val="22"/>
          <w:lang w:val="es-PE"/>
        </w:rPr>
        <w:t xml:space="preserve"> </w:t>
      </w:r>
      <w:r w:rsidR="00B86612" w:rsidRPr="00946860">
        <w:rPr>
          <w:rFonts w:ascii="Arial" w:hAnsi="Arial" w:cs="Arial"/>
          <w:sz w:val="22"/>
          <w:szCs w:val="22"/>
          <w:lang w:val="es-PE"/>
        </w:rPr>
        <w:t>c</w:t>
      </w:r>
      <w:r w:rsidR="005C2DF4" w:rsidRPr="00946860">
        <w:rPr>
          <w:rFonts w:ascii="Arial" w:hAnsi="Arial" w:cs="Arial"/>
          <w:sz w:val="22"/>
          <w:szCs w:val="22"/>
          <w:lang w:val="es-PE"/>
        </w:rPr>
        <w:t>)</w:t>
      </w:r>
      <w:r w:rsidRPr="00946860">
        <w:rPr>
          <w:rFonts w:ascii="Arial" w:hAnsi="Arial" w:cs="Arial"/>
          <w:sz w:val="22"/>
          <w:szCs w:val="22"/>
          <w:lang w:val="es-PE"/>
        </w:rPr>
        <w:t>.</w:t>
      </w:r>
    </w:p>
    <w:p w14:paraId="0758F92D" w14:textId="77777777" w:rsidR="000D4C5A" w:rsidRPr="00946860" w:rsidRDefault="000D4C5A" w:rsidP="00E77D13">
      <w:pPr>
        <w:jc w:val="both"/>
        <w:rPr>
          <w:rFonts w:ascii="Arial" w:hAnsi="Arial" w:cs="Arial"/>
          <w:sz w:val="22"/>
          <w:szCs w:val="22"/>
          <w:lang w:val="es-PE"/>
        </w:rPr>
      </w:pPr>
    </w:p>
    <w:p w14:paraId="1253A011" w14:textId="40CCA850" w:rsidR="000D4C5A" w:rsidRPr="00946860" w:rsidRDefault="000D4C5A" w:rsidP="00B05F6D">
      <w:pPr>
        <w:jc w:val="both"/>
        <w:rPr>
          <w:rFonts w:ascii="Arial" w:hAnsi="Arial" w:cs="Arial"/>
          <w:sz w:val="22"/>
          <w:szCs w:val="22"/>
          <w:lang w:val="es-PE"/>
        </w:rPr>
      </w:pPr>
      <w:r w:rsidRPr="00946860">
        <w:rPr>
          <w:rFonts w:ascii="Arial" w:hAnsi="Arial" w:cs="Arial"/>
          <w:sz w:val="22"/>
          <w:szCs w:val="22"/>
          <w:lang w:val="es-PE"/>
        </w:rPr>
        <w:t>En la parte central se encuentran depósitos minerales auríferos de alta sulfuración como Apumayo</w:t>
      </w:r>
      <w:r w:rsidR="004A2E4F" w:rsidRPr="00946860">
        <w:rPr>
          <w:rFonts w:ascii="Arial" w:hAnsi="Arial" w:cs="Arial"/>
          <w:sz w:val="22"/>
          <w:szCs w:val="22"/>
          <w:lang w:val="es-PE"/>
        </w:rPr>
        <w:t xml:space="preserve"> </w:t>
      </w:r>
      <w:r w:rsidR="00B05F6D" w:rsidRPr="00946860">
        <w:rPr>
          <w:rFonts w:ascii="Arial" w:hAnsi="Arial" w:cs="Arial"/>
          <w:sz w:val="22"/>
          <w:szCs w:val="22"/>
          <w:lang w:val="es-PE"/>
        </w:rPr>
        <w:t>emplazados en lavas, brechas hidrotermales y brechas freatomagmáticas del centro volcánico Apumayo del Plioceno, perteneciente al Grupo Barroso (</w:t>
      </w:r>
      <w:r w:rsidR="00B86612" w:rsidRPr="00946860">
        <w:rPr>
          <w:rFonts w:ascii="Arial" w:hAnsi="Arial" w:cs="Arial"/>
          <w:sz w:val="22"/>
          <w:szCs w:val="22"/>
          <w:lang w:val="es-PE"/>
        </w:rPr>
        <w:t>Cerpa</w:t>
      </w:r>
      <w:r w:rsidR="00B05F6D" w:rsidRPr="00946860">
        <w:rPr>
          <w:rFonts w:ascii="Arial" w:hAnsi="Arial" w:cs="Arial"/>
          <w:sz w:val="22"/>
          <w:szCs w:val="22"/>
          <w:lang w:val="es-PE"/>
        </w:rPr>
        <w:t xml:space="preserve"> et al., 2013)</w:t>
      </w:r>
      <w:r w:rsidR="0033640A" w:rsidRPr="00946860">
        <w:rPr>
          <w:rFonts w:ascii="Arial" w:hAnsi="Arial" w:cs="Arial"/>
          <w:sz w:val="22"/>
          <w:szCs w:val="22"/>
          <w:lang w:val="es-PE"/>
        </w:rPr>
        <w:t>. Así mismo, más al norte podría considerarse también el depósito de Ccarhuaraso.</w:t>
      </w:r>
    </w:p>
    <w:p w14:paraId="7F12D3DB" w14:textId="77777777" w:rsidR="0033640A" w:rsidRPr="00946860" w:rsidRDefault="0033640A" w:rsidP="00B05F6D">
      <w:pPr>
        <w:jc w:val="both"/>
        <w:rPr>
          <w:rFonts w:ascii="Arial" w:hAnsi="Arial" w:cs="Arial"/>
          <w:sz w:val="22"/>
          <w:szCs w:val="22"/>
          <w:lang w:val="es-PE"/>
        </w:rPr>
      </w:pPr>
    </w:p>
    <w:p w14:paraId="6240CD1E" w14:textId="1E05F49E" w:rsidR="0033640A" w:rsidRPr="00946860" w:rsidRDefault="0033640A" w:rsidP="00B05F6D">
      <w:pPr>
        <w:jc w:val="both"/>
        <w:rPr>
          <w:rFonts w:ascii="Arial" w:hAnsi="Arial" w:cs="Arial"/>
          <w:sz w:val="22"/>
          <w:szCs w:val="22"/>
          <w:lang w:val="es-PE"/>
        </w:rPr>
      </w:pPr>
      <w:r w:rsidRPr="00946860">
        <w:rPr>
          <w:rFonts w:ascii="Arial" w:hAnsi="Arial" w:cs="Arial"/>
          <w:sz w:val="22"/>
          <w:szCs w:val="22"/>
          <w:lang w:val="es-PE"/>
        </w:rPr>
        <w:t xml:space="preserve">Hacia el extremo norte, se </w:t>
      </w:r>
      <w:r w:rsidR="00593B52" w:rsidRPr="00946860">
        <w:rPr>
          <w:rFonts w:ascii="Arial" w:hAnsi="Arial" w:cs="Arial"/>
          <w:sz w:val="22"/>
          <w:szCs w:val="22"/>
          <w:lang w:val="es-PE"/>
        </w:rPr>
        <w:t>encuentra la mina de sulfuración intermedia emplazada a 7.5 Ma (</w:t>
      </w:r>
      <w:r w:rsidR="00B86612" w:rsidRPr="00946860">
        <w:rPr>
          <w:rFonts w:ascii="Arial" w:hAnsi="Arial" w:cs="Arial"/>
          <w:sz w:val="22"/>
          <w:szCs w:val="22"/>
          <w:lang w:val="es-PE"/>
        </w:rPr>
        <w:t xml:space="preserve">de Haller et al., </w:t>
      </w:r>
      <w:r w:rsidR="00593B52" w:rsidRPr="00946860">
        <w:rPr>
          <w:rFonts w:ascii="Arial" w:hAnsi="Arial" w:cs="Arial"/>
          <w:sz w:val="22"/>
          <w:szCs w:val="22"/>
          <w:lang w:val="es-PE"/>
        </w:rPr>
        <w:t>2023</w:t>
      </w:r>
      <w:r w:rsidR="00B86612" w:rsidRPr="00946860">
        <w:rPr>
          <w:rFonts w:ascii="Arial" w:hAnsi="Arial" w:cs="Arial"/>
          <w:sz w:val="22"/>
          <w:szCs w:val="22"/>
          <w:lang w:val="es-PE"/>
        </w:rPr>
        <w:t>; Valdivia et al.,</w:t>
      </w:r>
      <w:r w:rsidR="004A73DD" w:rsidRPr="00946860">
        <w:rPr>
          <w:rFonts w:ascii="Arial" w:hAnsi="Arial" w:cs="Arial"/>
          <w:sz w:val="22"/>
          <w:szCs w:val="22"/>
          <w:lang w:val="es-PE"/>
        </w:rPr>
        <w:t xml:space="preserve"> 2022</w:t>
      </w:r>
      <w:r w:rsidR="00593B52" w:rsidRPr="00946860">
        <w:rPr>
          <w:rFonts w:ascii="Arial" w:hAnsi="Arial" w:cs="Arial"/>
          <w:sz w:val="22"/>
          <w:szCs w:val="22"/>
          <w:lang w:val="es-PE"/>
        </w:rPr>
        <w:t xml:space="preserve">) en los carbonatos del Grupo Pucará del triásico Jurásico. Este evento es contemporáneo al relleno sedimentario de la cuenca Ayacucho, la misma que se emplazó sobre el alto </w:t>
      </w:r>
      <w:r w:rsidR="005C2DF4" w:rsidRPr="00946860">
        <w:rPr>
          <w:rFonts w:ascii="Arial" w:hAnsi="Arial" w:cs="Arial"/>
          <w:sz w:val="22"/>
          <w:szCs w:val="22"/>
          <w:lang w:val="es-PE"/>
        </w:rPr>
        <w:t>estructural</w:t>
      </w:r>
      <w:r w:rsidR="00593B52" w:rsidRPr="00946860">
        <w:rPr>
          <w:rFonts w:ascii="Arial" w:hAnsi="Arial" w:cs="Arial"/>
          <w:sz w:val="22"/>
          <w:szCs w:val="22"/>
          <w:lang w:val="es-PE"/>
        </w:rPr>
        <w:t xml:space="preserve"> mesozoico de Querobamba (figura 3</w:t>
      </w:r>
      <w:r w:rsidR="004A73DD" w:rsidRPr="00946860">
        <w:rPr>
          <w:rFonts w:ascii="Arial" w:hAnsi="Arial" w:cs="Arial"/>
          <w:sz w:val="22"/>
          <w:szCs w:val="22"/>
          <w:lang w:val="es-PE"/>
        </w:rPr>
        <w:t xml:space="preserve"> </w:t>
      </w:r>
      <w:r w:rsidR="00593B52" w:rsidRPr="00946860">
        <w:rPr>
          <w:rFonts w:ascii="Arial" w:hAnsi="Arial" w:cs="Arial"/>
          <w:sz w:val="22"/>
          <w:szCs w:val="22"/>
          <w:lang w:val="es-PE"/>
        </w:rPr>
        <w:t>b).</w:t>
      </w:r>
    </w:p>
    <w:p w14:paraId="4A81A6C8" w14:textId="77777777" w:rsidR="005C2DF4" w:rsidRPr="00946860" w:rsidRDefault="005C2DF4" w:rsidP="00B05F6D">
      <w:pPr>
        <w:jc w:val="both"/>
        <w:rPr>
          <w:rFonts w:ascii="Arial" w:hAnsi="Arial" w:cs="Arial"/>
          <w:sz w:val="22"/>
          <w:szCs w:val="22"/>
          <w:lang w:val="es-PE"/>
        </w:rPr>
      </w:pPr>
    </w:p>
    <w:p w14:paraId="654D8427" w14:textId="7F17AA22" w:rsidR="005C2DF4" w:rsidRPr="00946860" w:rsidRDefault="00286CA3" w:rsidP="00B05F6D">
      <w:pPr>
        <w:jc w:val="both"/>
        <w:rPr>
          <w:rFonts w:ascii="Arial" w:hAnsi="Arial" w:cs="Arial"/>
          <w:sz w:val="22"/>
          <w:szCs w:val="22"/>
          <w:lang w:val="es-PE"/>
        </w:rPr>
      </w:pPr>
      <w:r w:rsidRPr="00946860">
        <w:rPr>
          <w:rFonts w:ascii="Arial" w:hAnsi="Arial" w:cs="Arial"/>
          <w:sz w:val="22"/>
          <w:szCs w:val="22"/>
          <w:lang w:val="es-PE"/>
        </w:rPr>
        <w:t xml:space="preserve">En resumen, el Corredor Aniso corresponde al borde occidental de un alto estructural mesozoico controlado en esa época por fallas normales y que luego en el Cenozoico hubo un cambio de régimen tectónico a fase compresivas o transpresivas que dieron origen a fallas y pliegues de dirección N-S. Durante el Cretácico superior, se emplazaron depósitos tipo skarn y </w:t>
      </w:r>
      <w:r w:rsidR="00825189" w:rsidRPr="00946860">
        <w:rPr>
          <w:rFonts w:ascii="Arial" w:hAnsi="Arial" w:cs="Arial"/>
          <w:sz w:val="22"/>
          <w:szCs w:val="22"/>
          <w:lang w:val="es-PE"/>
        </w:rPr>
        <w:t xml:space="preserve">en </w:t>
      </w:r>
      <w:r w:rsidRPr="00946860">
        <w:rPr>
          <w:rFonts w:ascii="Arial" w:hAnsi="Arial" w:cs="Arial"/>
          <w:sz w:val="22"/>
          <w:szCs w:val="22"/>
          <w:lang w:val="es-PE"/>
        </w:rPr>
        <w:t xml:space="preserve">el Mioceno depósitos de </w:t>
      </w:r>
      <w:r w:rsidR="00825189" w:rsidRPr="00946860">
        <w:rPr>
          <w:rFonts w:ascii="Arial" w:hAnsi="Arial" w:cs="Arial"/>
          <w:sz w:val="22"/>
          <w:szCs w:val="22"/>
          <w:lang w:val="es-PE"/>
        </w:rPr>
        <w:t>o</w:t>
      </w:r>
      <w:r w:rsidRPr="00946860">
        <w:rPr>
          <w:rFonts w:ascii="Arial" w:hAnsi="Arial" w:cs="Arial"/>
          <w:sz w:val="22"/>
          <w:szCs w:val="22"/>
          <w:lang w:val="es-PE"/>
        </w:rPr>
        <w:t>ro de alta sulfuración y polimetálicos de sulfuración intermedia.</w:t>
      </w:r>
    </w:p>
    <w:p w14:paraId="62506332" w14:textId="7A7BBF19" w:rsidR="00286CA3" w:rsidRPr="00946860" w:rsidRDefault="00286CA3" w:rsidP="00B05F6D">
      <w:pPr>
        <w:jc w:val="both"/>
        <w:rPr>
          <w:rFonts w:ascii="Arial" w:hAnsi="Arial" w:cs="Arial"/>
          <w:sz w:val="22"/>
          <w:szCs w:val="22"/>
          <w:lang w:val="es-PE"/>
        </w:rPr>
      </w:pPr>
    </w:p>
    <w:p w14:paraId="2DB5FF56" w14:textId="77777777" w:rsidR="00A92C48" w:rsidRPr="00946860" w:rsidRDefault="00A92C48" w:rsidP="00B05F6D">
      <w:pPr>
        <w:jc w:val="both"/>
        <w:rPr>
          <w:rFonts w:ascii="Arial" w:hAnsi="Arial" w:cs="Arial"/>
          <w:sz w:val="22"/>
          <w:szCs w:val="22"/>
          <w:lang w:val="es-PE"/>
        </w:rPr>
        <w:sectPr w:rsidR="00A92C48" w:rsidRPr="00946860" w:rsidSect="00A5575D">
          <w:type w:val="continuous"/>
          <w:pgSz w:w="11900" w:h="16840"/>
          <w:pgMar w:top="1134" w:right="680" w:bottom="964" w:left="851" w:header="680" w:footer="567" w:gutter="0"/>
          <w:cols w:num="2" w:space="397"/>
          <w:docGrid w:linePitch="360"/>
        </w:sectPr>
      </w:pPr>
    </w:p>
    <w:p w14:paraId="785F2282" w14:textId="74997823" w:rsidR="00A92C48" w:rsidRPr="00946860" w:rsidRDefault="00A92C48" w:rsidP="00B05F6D">
      <w:pPr>
        <w:jc w:val="both"/>
        <w:rPr>
          <w:rFonts w:ascii="Arial" w:hAnsi="Arial" w:cs="Arial"/>
          <w:sz w:val="22"/>
          <w:szCs w:val="22"/>
          <w:lang w:val="es-PE"/>
        </w:rPr>
      </w:pPr>
      <w:r w:rsidRPr="00946860">
        <w:rPr>
          <w:rFonts w:ascii="Arial" w:hAnsi="Arial" w:cs="Arial"/>
          <w:noProof/>
          <w:sz w:val="22"/>
          <w:szCs w:val="22"/>
          <w:lang w:val="en-US" w:eastAsia="en-US"/>
        </w:rPr>
        <w:lastRenderedPageBreak/>
        <w:drawing>
          <wp:inline distT="0" distB="0" distL="0" distR="0" wp14:anchorId="7BFE8B8F" wp14:editId="44B526AC">
            <wp:extent cx="6358270" cy="8706296"/>
            <wp:effectExtent l="0" t="0" r="4445" b="0"/>
            <wp:docPr id="10" name="Imagen 10" descr="D:\PERUMIN\Illus\aniso [Convertido]cs5-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PERUMIN\Illus\aniso [Convertido]cs5-01.jpg"/>
                    <pic:cNvPicPr>
                      <a:picLocks noChangeAspect="1" noChangeArrowheads="1"/>
                    </pic:cNvPicPr>
                  </pic:nvPicPr>
                  <pic:blipFill rotWithShape="1">
                    <a:blip r:embed="rId13" cstate="print">
                      <a:extLst>
                        <a:ext uri="{28A0092B-C50C-407E-A947-70E740481C1C}">
                          <a14:useLocalDpi xmlns:a14="http://schemas.microsoft.com/office/drawing/2010/main" val="0"/>
                        </a:ext>
                      </a:extLst>
                    </a:blip>
                    <a:srcRect l="6622" t="6505" r="5044" b="8010"/>
                    <a:stretch/>
                  </pic:blipFill>
                  <pic:spPr bwMode="auto">
                    <a:xfrm>
                      <a:off x="0" y="0"/>
                      <a:ext cx="6362425" cy="8711985"/>
                    </a:xfrm>
                    <a:prstGeom prst="rect">
                      <a:avLst/>
                    </a:prstGeom>
                    <a:noFill/>
                    <a:ln>
                      <a:noFill/>
                    </a:ln>
                    <a:extLst>
                      <a:ext uri="{53640926-AAD7-44D8-BBD7-CCE9431645EC}">
                        <a14:shadowObscured xmlns:a14="http://schemas.microsoft.com/office/drawing/2010/main"/>
                      </a:ext>
                    </a:extLst>
                  </pic:spPr>
                </pic:pic>
              </a:graphicData>
            </a:graphic>
          </wp:inline>
        </w:drawing>
      </w:r>
    </w:p>
    <w:p w14:paraId="69A845C1" w14:textId="49E6E27F" w:rsidR="00A92C48" w:rsidRPr="00946860" w:rsidRDefault="00A92C48" w:rsidP="00B05F6D">
      <w:pPr>
        <w:jc w:val="both"/>
        <w:rPr>
          <w:rFonts w:ascii="Arial" w:hAnsi="Arial" w:cs="Arial"/>
          <w:sz w:val="22"/>
          <w:szCs w:val="22"/>
          <w:lang w:val="es-PE"/>
        </w:rPr>
      </w:pPr>
      <w:r w:rsidRPr="00946860">
        <w:rPr>
          <w:rFonts w:ascii="Arial" w:hAnsi="Arial" w:cs="Arial"/>
          <w:sz w:val="22"/>
          <w:szCs w:val="22"/>
          <w:lang w:val="es-PE"/>
        </w:rPr>
        <w:t xml:space="preserve">Figura 3. Corredores estructurales de </w:t>
      </w:r>
      <w:r w:rsidR="00B86612" w:rsidRPr="00946860">
        <w:rPr>
          <w:rFonts w:ascii="Arial" w:hAnsi="Arial" w:cs="Arial"/>
          <w:sz w:val="22"/>
          <w:szCs w:val="22"/>
          <w:lang w:val="es-PE"/>
        </w:rPr>
        <w:t>Huancavelica – Palpa y Areniso, a: traza de los correderos, b y c: secciones a través del corredor Areniso, d: Reconstrucción paleogeográfica, e: sección a través del corredor Huancavelica - Palpa</w:t>
      </w:r>
    </w:p>
    <w:p w14:paraId="2C1505E6" w14:textId="3D90167B" w:rsidR="00A92C48" w:rsidRPr="00946860" w:rsidRDefault="00A92C48" w:rsidP="00B05F6D">
      <w:pPr>
        <w:jc w:val="both"/>
        <w:rPr>
          <w:rFonts w:ascii="Arial" w:hAnsi="Arial" w:cs="Arial"/>
          <w:sz w:val="22"/>
          <w:szCs w:val="22"/>
          <w:lang w:val="es-PE"/>
        </w:rPr>
      </w:pPr>
    </w:p>
    <w:p w14:paraId="43306A62" w14:textId="77777777" w:rsidR="00A92C48" w:rsidRPr="00946860" w:rsidRDefault="00A92C48" w:rsidP="00B05F6D">
      <w:pPr>
        <w:jc w:val="both"/>
        <w:rPr>
          <w:rFonts w:ascii="Arial" w:hAnsi="Arial" w:cs="Arial"/>
          <w:sz w:val="22"/>
          <w:szCs w:val="22"/>
          <w:lang w:val="es-PE"/>
        </w:rPr>
        <w:sectPr w:rsidR="00A92C48" w:rsidRPr="00946860" w:rsidSect="00A92C48">
          <w:type w:val="continuous"/>
          <w:pgSz w:w="11900" w:h="16840"/>
          <w:pgMar w:top="1134" w:right="680" w:bottom="964" w:left="851" w:header="680" w:footer="567" w:gutter="0"/>
          <w:cols w:space="397"/>
          <w:docGrid w:linePitch="360"/>
        </w:sectPr>
      </w:pPr>
    </w:p>
    <w:p w14:paraId="62AF11BE" w14:textId="3653B44F" w:rsidR="00286CA3" w:rsidRPr="00946860" w:rsidRDefault="0002115B" w:rsidP="00B05F6D">
      <w:pPr>
        <w:jc w:val="both"/>
        <w:rPr>
          <w:rFonts w:ascii="Arial" w:hAnsi="Arial" w:cs="Arial"/>
          <w:b/>
          <w:bCs/>
          <w:sz w:val="22"/>
          <w:szCs w:val="22"/>
          <w:lang w:val="es-PE"/>
        </w:rPr>
      </w:pPr>
      <w:r w:rsidRPr="00946860">
        <w:rPr>
          <w:rFonts w:ascii="Arial" w:hAnsi="Arial" w:cs="Arial"/>
          <w:b/>
          <w:bCs/>
          <w:sz w:val="22"/>
          <w:szCs w:val="22"/>
          <w:lang w:val="es-PE"/>
        </w:rPr>
        <w:lastRenderedPageBreak/>
        <w:t xml:space="preserve">4.3 </w:t>
      </w:r>
      <w:r w:rsidR="00286CA3" w:rsidRPr="00946860">
        <w:rPr>
          <w:rFonts w:ascii="Arial" w:hAnsi="Arial" w:cs="Arial"/>
          <w:b/>
          <w:bCs/>
          <w:sz w:val="22"/>
          <w:szCs w:val="22"/>
          <w:lang w:val="es-PE"/>
        </w:rPr>
        <w:t xml:space="preserve">Corredor Huancavelica – </w:t>
      </w:r>
      <w:r w:rsidR="00154A46" w:rsidRPr="00946860">
        <w:rPr>
          <w:rFonts w:ascii="Arial" w:hAnsi="Arial" w:cs="Arial"/>
          <w:b/>
          <w:bCs/>
          <w:sz w:val="22"/>
          <w:szCs w:val="22"/>
          <w:lang w:val="es-PE"/>
        </w:rPr>
        <w:t>Palpa</w:t>
      </w:r>
      <w:r w:rsidR="00286CA3" w:rsidRPr="00946860">
        <w:rPr>
          <w:rFonts w:ascii="Arial" w:hAnsi="Arial" w:cs="Arial"/>
          <w:b/>
          <w:bCs/>
          <w:sz w:val="22"/>
          <w:szCs w:val="22"/>
          <w:lang w:val="es-PE"/>
        </w:rPr>
        <w:t xml:space="preserve"> </w:t>
      </w:r>
    </w:p>
    <w:p w14:paraId="29C7A6C6" w14:textId="77777777" w:rsidR="00593B52" w:rsidRPr="00946860" w:rsidRDefault="00593B52" w:rsidP="00B05F6D">
      <w:pPr>
        <w:jc w:val="both"/>
        <w:rPr>
          <w:rFonts w:ascii="Arial" w:hAnsi="Arial" w:cs="Arial"/>
          <w:sz w:val="22"/>
          <w:szCs w:val="22"/>
          <w:lang w:val="es-PE"/>
        </w:rPr>
      </w:pPr>
    </w:p>
    <w:p w14:paraId="560EC539" w14:textId="4BF3FDDC" w:rsidR="00593B52" w:rsidRPr="00946860" w:rsidRDefault="00154A46" w:rsidP="00B05F6D">
      <w:pPr>
        <w:jc w:val="both"/>
        <w:rPr>
          <w:rFonts w:ascii="Arial" w:hAnsi="Arial" w:cs="Arial"/>
          <w:sz w:val="22"/>
          <w:szCs w:val="22"/>
          <w:lang w:val="es-PE"/>
        </w:rPr>
      </w:pPr>
      <w:r w:rsidRPr="00946860">
        <w:rPr>
          <w:rFonts w:ascii="Arial" w:hAnsi="Arial" w:cs="Arial"/>
          <w:sz w:val="22"/>
          <w:szCs w:val="22"/>
          <w:lang w:val="es-PE"/>
        </w:rPr>
        <w:t xml:space="preserve">El Corredor Huancavelica – Palpa es paralelo al Corredor Areniso, y se emplaza en una dirección que puede variar de N – S a N 15°, alcanza </w:t>
      </w:r>
      <w:r w:rsidR="00451B11" w:rsidRPr="00946860">
        <w:rPr>
          <w:rFonts w:ascii="Arial" w:hAnsi="Arial" w:cs="Arial"/>
          <w:sz w:val="22"/>
          <w:szCs w:val="22"/>
          <w:lang w:val="es-PE"/>
        </w:rPr>
        <w:t xml:space="preserve">275 km </w:t>
      </w:r>
      <w:r w:rsidRPr="00946860">
        <w:rPr>
          <w:rFonts w:ascii="Arial" w:hAnsi="Arial" w:cs="Arial"/>
          <w:sz w:val="22"/>
          <w:szCs w:val="22"/>
          <w:lang w:val="es-PE"/>
        </w:rPr>
        <w:t xml:space="preserve">de largo por </w:t>
      </w:r>
      <w:r w:rsidR="00451B11" w:rsidRPr="00946860">
        <w:rPr>
          <w:rFonts w:ascii="Arial" w:hAnsi="Arial" w:cs="Arial"/>
          <w:sz w:val="22"/>
          <w:szCs w:val="22"/>
          <w:lang w:val="es-PE"/>
        </w:rPr>
        <w:t>35 km de ancho</w:t>
      </w:r>
      <w:r w:rsidR="00FA6F2F" w:rsidRPr="00946860">
        <w:rPr>
          <w:rFonts w:ascii="Arial" w:hAnsi="Arial" w:cs="Arial"/>
          <w:sz w:val="22"/>
          <w:szCs w:val="22"/>
          <w:lang w:val="es-PE"/>
        </w:rPr>
        <w:t xml:space="preserve"> (figura 3 a)</w:t>
      </w:r>
      <w:r w:rsidRPr="00946860">
        <w:rPr>
          <w:rFonts w:ascii="Arial" w:hAnsi="Arial" w:cs="Arial"/>
          <w:sz w:val="22"/>
          <w:szCs w:val="22"/>
          <w:lang w:val="es-PE"/>
        </w:rPr>
        <w:t xml:space="preserve">. </w:t>
      </w:r>
      <w:r w:rsidR="00FA6F2F" w:rsidRPr="00946860">
        <w:rPr>
          <w:rFonts w:ascii="Arial" w:hAnsi="Arial" w:cs="Arial"/>
          <w:sz w:val="22"/>
          <w:szCs w:val="22"/>
          <w:lang w:val="es-PE"/>
        </w:rPr>
        <w:t>En el sector norte esta conformado por el sistema de fallas de Huancavelica – Azulcocha y al sur por el sistema de fallas Lircay.</w:t>
      </w:r>
    </w:p>
    <w:p w14:paraId="5023F185" w14:textId="77777777" w:rsidR="00FA6F2F" w:rsidRPr="00946860" w:rsidRDefault="00FA6F2F" w:rsidP="00B05F6D">
      <w:pPr>
        <w:jc w:val="both"/>
        <w:rPr>
          <w:rFonts w:ascii="Arial" w:hAnsi="Arial" w:cs="Arial"/>
          <w:sz w:val="22"/>
          <w:szCs w:val="22"/>
          <w:lang w:val="es-PE"/>
        </w:rPr>
      </w:pPr>
    </w:p>
    <w:p w14:paraId="16FEDAA6" w14:textId="5511640F" w:rsidR="00FA6F2F" w:rsidRPr="00946860" w:rsidRDefault="00FA6F2F" w:rsidP="00B05F6D">
      <w:pPr>
        <w:jc w:val="both"/>
        <w:rPr>
          <w:rFonts w:ascii="Arial" w:hAnsi="Arial" w:cs="Arial"/>
          <w:sz w:val="22"/>
          <w:szCs w:val="22"/>
          <w:lang w:val="es-PE"/>
        </w:rPr>
      </w:pPr>
      <w:r w:rsidRPr="00946860">
        <w:rPr>
          <w:rFonts w:ascii="Arial" w:hAnsi="Arial" w:cs="Arial"/>
          <w:sz w:val="22"/>
          <w:szCs w:val="22"/>
          <w:lang w:val="es-PE"/>
        </w:rPr>
        <w:t>En el norte el sistema de fallas</w:t>
      </w:r>
      <w:r w:rsidR="00201857" w:rsidRPr="00946860">
        <w:rPr>
          <w:rFonts w:ascii="Arial" w:hAnsi="Arial" w:cs="Arial"/>
          <w:sz w:val="22"/>
          <w:szCs w:val="22"/>
          <w:lang w:val="es-PE"/>
        </w:rPr>
        <w:t xml:space="preserve"> Huancavelica Azulcocha corresponden a un limite paleogeográfico del Jurásico, pues al oeste afloran </w:t>
      </w:r>
      <w:r w:rsidR="00825189" w:rsidRPr="00946860">
        <w:rPr>
          <w:rFonts w:ascii="Arial" w:hAnsi="Arial" w:cs="Arial"/>
          <w:sz w:val="22"/>
          <w:szCs w:val="22"/>
          <w:lang w:val="es-PE"/>
        </w:rPr>
        <w:t>calizas de la Formación</w:t>
      </w:r>
      <w:r w:rsidR="00201857" w:rsidRPr="00946860">
        <w:rPr>
          <w:rFonts w:ascii="Arial" w:hAnsi="Arial" w:cs="Arial"/>
          <w:sz w:val="22"/>
          <w:szCs w:val="22"/>
          <w:lang w:val="es-PE"/>
        </w:rPr>
        <w:t xml:space="preserve"> Chunumayo, </w:t>
      </w:r>
      <w:r w:rsidR="00825189" w:rsidRPr="00946860">
        <w:rPr>
          <w:rFonts w:ascii="Arial" w:hAnsi="Arial" w:cs="Arial"/>
          <w:sz w:val="22"/>
          <w:szCs w:val="22"/>
          <w:lang w:val="es-PE"/>
        </w:rPr>
        <w:t xml:space="preserve">areniscas de la Formación </w:t>
      </w:r>
      <w:r w:rsidR="00201857" w:rsidRPr="00946860">
        <w:rPr>
          <w:rFonts w:ascii="Arial" w:hAnsi="Arial" w:cs="Arial"/>
          <w:sz w:val="22"/>
          <w:szCs w:val="22"/>
          <w:lang w:val="es-PE"/>
        </w:rPr>
        <w:t xml:space="preserve">Cercapuquio y </w:t>
      </w:r>
      <w:r w:rsidR="00825189" w:rsidRPr="00946860">
        <w:rPr>
          <w:rFonts w:ascii="Arial" w:hAnsi="Arial" w:cs="Arial"/>
          <w:sz w:val="22"/>
          <w:szCs w:val="22"/>
          <w:lang w:val="es-PE"/>
        </w:rPr>
        <w:t xml:space="preserve">calizas de la Formación </w:t>
      </w:r>
      <w:r w:rsidR="00201857" w:rsidRPr="00946860">
        <w:rPr>
          <w:rFonts w:ascii="Arial" w:hAnsi="Arial" w:cs="Arial"/>
          <w:sz w:val="22"/>
          <w:szCs w:val="22"/>
          <w:lang w:val="es-PE"/>
        </w:rPr>
        <w:t>Chaucha del Jurásico me</w:t>
      </w:r>
      <w:r w:rsidR="00825189" w:rsidRPr="00946860">
        <w:rPr>
          <w:rFonts w:ascii="Arial" w:hAnsi="Arial" w:cs="Arial"/>
          <w:sz w:val="22"/>
          <w:szCs w:val="22"/>
          <w:lang w:val="es-PE"/>
        </w:rPr>
        <w:t xml:space="preserve">dio y superior (Giraldo et al. </w:t>
      </w:r>
      <w:r w:rsidR="00201857" w:rsidRPr="00946860">
        <w:rPr>
          <w:rFonts w:ascii="Arial" w:hAnsi="Arial" w:cs="Arial"/>
          <w:sz w:val="22"/>
          <w:szCs w:val="22"/>
          <w:lang w:val="es-PE"/>
        </w:rPr>
        <w:t xml:space="preserve">2010), en tanto que al este se encuentra el Grupo Pucará. De acuerdo a lo indicado por </w:t>
      </w:r>
      <w:r w:rsidR="00825189" w:rsidRPr="00946860">
        <w:rPr>
          <w:rFonts w:ascii="Arial" w:hAnsi="Arial" w:cs="Arial"/>
          <w:sz w:val="22"/>
          <w:szCs w:val="22"/>
          <w:lang w:val="es-PE"/>
        </w:rPr>
        <w:t>Megard (1978</w:t>
      </w:r>
      <w:r w:rsidR="00201857" w:rsidRPr="00946860">
        <w:rPr>
          <w:rFonts w:ascii="Arial" w:hAnsi="Arial" w:cs="Arial"/>
          <w:sz w:val="22"/>
          <w:szCs w:val="22"/>
          <w:lang w:val="es-PE"/>
        </w:rPr>
        <w:t xml:space="preserve">) </w:t>
      </w:r>
      <w:r w:rsidR="00825189" w:rsidRPr="00946860">
        <w:rPr>
          <w:rFonts w:ascii="Arial" w:hAnsi="Arial" w:cs="Arial"/>
          <w:sz w:val="22"/>
          <w:szCs w:val="22"/>
          <w:lang w:val="es-PE"/>
        </w:rPr>
        <w:t>al</w:t>
      </w:r>
      <w:r w:rsidR="00201857" w:rsidRPr="00946860">
        <w:rPr>
          <w:rFonts w:ascii="Arial" w:hAnsi="Arial" w:cs="Arial"/>
          <w:sz w:val="22"/>
          <w:szCs w:val="22"/>
          <w:lang w:val="es-PE"/>
        </w:rPr>
        <w:t xml:space="preserve"> oeste del sistema de falla Huancavelica Azulcocha se encontraría el eje del Mantaro, que fue un alto estructural mesozoico (figura 3 e).</w:t>
      </w:r>
    </w:p>
    <w:p w14:paraId="501B2797" w14:textId="77777777" w:rsidR="00475CBE" w:rsidRPr="00946860" w:rsidRDefault="00475CBE" w:rsidP="00B05F6D">
      <w:pPr>
        <w:jc w:val="both"/>
        <w:rPr>
          <w:rFonts w:ascii="Arial" w:hAnsi="Arial" w:cs="Arial"/>
          <w:sz w:val="22"/>
          <w:szCs w:val="22"/>
          <w:lang w:val="es-PE"/>
        </w:rPr>
      </w:pPr>
    </w:p>
    <w:p w14:paraId="2C11CE73" w14:textId="63C03CAA" w:rsidR="00A71EED" w:rsidRPr="00946860" w:rsidRDefault="00475CBE" w:rsidP="00B05F6D">
      <w:pPr>
        <w:jc w:val="both"/>
        <w:rPr>
          <w:rFonts w:ascii="Arial" w:hAnsi="Arial" w:cs="Arial"/>
          <w:sz w:val="22"/>
          <w:szCs w:val="22"/>
          <w:lang w:val="es-PE"/>
        </w:rPr>
      </w:pPr>
      <w:r w:rsidRPr="00946860">
        <w:rPr>
          <w:rFonts w:ascii="Arial" w:hAnsi="Arial" w:cs="Arial"/>
          <w:sz w:val="22"/>
          <w:szCs w:val="22"/>
          <w:lang w:val="es-PE"/>
        </w:rPr>
        <w:t>En la parte central entre los sistemas de fallas (NO-SE) Chonta y</w:t>
      </w:r>
      <w:r w:rsidR="004A73DD" w:rsidRPr="00946860">
        <w:rPr>
          <w:rFonts w:ascii="Arial" w:hAnsi="Arial" w:cs="Arial"/>
          <w:sz w:val="22"/>
          <w:szCs w:val="22"/>
          <w:lang w:val="es-PE"/>
        </w:rPr>
        <w:t xml:space="preserve"> Puquio – Chu</w:t>
      </w:r>
      <w:r w:rsidRPr="00946860">
        <w:rPr>
          <w:rFonts w:ascii="Arial" w:hAnsi="Arial" w:cs="Arial"/>
          <w:sz w:val="22"/>
          <w:szCs w:val="22"/>
          <w:lang w:val="es-PE"/>
        </w:rPr>
        <w:t>mpi, el Corredor Huancavelica Palpa se manifiesta por controlar el extremo SE del sinclinorio de Castrovirreyna</w:t>
      </w:r>
      <w:r w:rsidR="00825189" w:rsidRPr="00946860">
        <w:rPr>
          <w:rFonts w:ascii="Arial" w:hAnsi="Arial" w:cs="Arial"/>
          <w:sz w:val="22"/>
          <w:szCs w:val="22"/>
          <w:lang w:val="es-PE"/>
        </w:rPr>
        <w:t xml:space="preserve"> (figura 3 a)</w:t>
      </w:r>
      <w:r w:rsidRPr="00946860">
        <w:rPr>
          <w:rFonts w:ascii="Arial" w:hAnsi="Arial" w:cs="Arial"/>
          <w:sz w:val="22"/>
          <w:szCs w:val="22"/>
          <w:lang w:val="es-PE"/>
        </w:rPr>
        <w:t>, así como controlar pliegues en la dirección N 350° al sur de Minasnioc</w:t>
      </w:r>
      <w:r w:rsidR="00825189" w:rsidRPr="00946860">
        <w:rPr>
          <w:rFonts w:ascii="Arial" w:hAnsi="Arial" w:cs="Arial"/>
          <w:sz w:val="22"/>
          <w:szCs w:val="22"/>
          <w:lang w:val="es-PE"/>
        </w:rPr>
        <w:t>. Los pliegues indicados afectan</w:t>
      </w:r>
      <w:r w:rsidR="00A71EED" w:rsidRPr="00946860">
        <w:rPr>
          <w:rFonts w:ascii="Arial" w:hAnsi="Arial" w:cs="Arial"/>
          <w:sz w:val="22"/>
          <w:szCs w:val="22"/>
          <w:lang w:val="es-PE"/>
        </w:rPr>
        <w:t xml:space="preserve"> a unidades volcanosedimentarias del Eoceno-Mioceno. En ese sentido, tenemos evidencia que el corredor estructural también tuvo actividad hasta después del Mioceno.</w:t>
      </w:r>
    </w:p>
    <w:p w14:paraId="591F0DA9" w14:textId="77777777" w:rsidR="00A71EED" w:rsidRPr="00946860" w:rsidRDefault="00A71EED" w:rsidP="00B05F6D">
      <w:pPr>
        <w:jc w:val="both"/>
        <w:rPr>
          <w:rFonts w:ascii="Arial" w:hAnsi="Arial" w:cs="Arial"/>
          <w:sz w:val="22"/>
          <w:szCs w:val="22"/>
          <w:lang w:val="es-PE"/>
        </w:rPr>
      </w:pPr>
    </w:p>
    <w:p w14:paraId="4800CFC8" w14:textId="77192662" w:rsidR="00475CBE" w:rsidRPr="00946860" w:rsidRDefault="00A71EED" w:rsidP="00B05F6D">
      <w:pPr>
        <w:jc w:val="both"/>
        <w:rPr>
          <w:rFonts w:ascii="Arial" w:hAnsi="Arial" w:cs="Arial"/>
          <w:sz w:val="22"/>
          <w:szCs w:val="22"/>
          <w:lang w:val="es-PE"/>
        </w:rPr>
      </w:pPr>
      <w:r w:rsidRPr="00946860">
        <w:rPr>
          <w:rFonts w:ascii="Arial" w:hAnsi="Arial" w:cs="Arial"/>
          <w:sz w:val="22"/>
          <w:szCs w:val="22"/>
          <w:lang w:val="es-PE"/>
        </w:rPr>
        <w:t>Mas al sur, en las est</w:t>
      </w:r>
      <w:r w:rsidR="00825189" w:rsidRPr="00946860">
        <w:rPr>
          <w:rFonts w:ascii="Arial" w:hAnsi="Arial" w:cs="Arial"/>
          <w:sz w:val="22"/>
          <w:szCs w:val="22"/>
          <w:lang w:val="es-PE"/>
        </w:rPr>
        <w:t>r</w:t>
      </w:r>
      <w:r w:rsidRPr="00946860">
        <w:rPr>
          <w:rFonts w:ascii="Arial" w:hAnsi="Arial" w:cs="Arial"/>
          <w:sz w:val="22"/>
          <w:szCs w:val="22"/>
          <w:lang w:val="es-PE"/>
        </w:rPr>
        <w:t xml:space="preserve">ibaciones de la Cordillera Occidental, </w:t>
      </w:r>
      <w:r w:rsidR="003F20AA" w:rsidRPr="00946860">
        <w:rPr>
          <w:rFonts w:ascii="Arial" w:hAnsi="Arial" w:cs="Arial"/>
          <w:sz w:val="22"/>
          <w:szCs w:val="22"/>
          <w:lang w:val="es-PE"/>
        </w:rPr>
        <w:t xml:space="preserve">se </w:t>
      </w:r>
      <w:r w:rsidR="0027449D" w:rsidRPr="00946860">
        <w:rPr>
          <w:rFonts w:ascii="Arial" w:hAnsi="Arial" w:cs="Arial"/>
          <w:sz w:val="22"/>
          <w:szCs w:val="22"/>
          <w:lang w:val="es-PE"/>
        </w:rPr>
        <w:t>encuentran</w:t>
      </w:r>
      <w:r w:rsidR="003F20AA" w:rsidRPr="00946860">
        <w:rPr>
          <w:rFonts w:ascii="Arial" w:hAnsi="Arial" w:cs="Arial"/>
          <w:sz w:val="22"/>
          <w:szCs w:val="22"/>
          <w:lang w:val="es-PE"/>
        </w:rPr>
        <w:t xml:space="preserve"> fallas de dirección</w:t>
      </w:r>
      <w:r w:rsidR="0027449D" w:rsidRPr="00946860">
        <w:rPr>
          <w:rFonts w:ascii="Arial" w:hAnsi="Arial" w:cs="Arial"/>
          <w:sz w:val="22"/>
          <w:szCs w:val="22"/>
          <w:lang w:val="es-PE"/>
        </w:rPr>
        <w:t xml:space="preserve"> casi N-S como la falla Ruñahuañusca en el distrito minero de Antapite (Quispe, 2006) la misma que presenta una dirección N 20° con </w:t>
      </w:r>
      <w:r w:rsidR="009C32CD" w:rsidRPr="00946860">
        <w:rPr>
          <w:rFonts w:ascii="Arial" w:hAnsi="Arial" w:cs="Arial"/>
          <w:sz w:val="22"/>
          <w:szCs w:val="22"/>
          <w:lang w:val="es-PE"/>
        </w:rPr>
        <w:t>ángulo</w:t>
      </w:r>
      <w:r w:rsidR="0027449D" w:rsidRPr="00946860">
        <w:rPr>
          <w:rFonts w:ascii="Arial" w:hAnsi="Arial" w:cs="Arial"/>
          <w:sz w:val="22"/>
          <w:szCs w:val="22"/>
          <w:lang w:val="es-PE"/>
        </w:rPr>
        <w:t xml:space="preserve"> de buzamiento cercano a la vertical. </w:t>
      </w:r>
    </w:p>
    <w:p w14:paraId="5798E9A8" w14:textId="77777777" w:rsidR="00201857" w:rsidRPr="00946860" w:rsidRDefault="00201857" w:rsidP="00B05F6D">
      <w:pPr>
        <w:jc w:val="both"/>
        <w:rPr>
          <w:rFonts w:ascii="Arial" w:hAnsi="Arial" w:cs="Arial"/>
          <w:sz w:val="22"/>
          <w:szCs w:val="22"/>
          <w:lang w:val="es-PE"/>
        </w:rPr>
      </w:pPr>
    </w:p>
    <w:p w14:paraId="38A18F3C" w14:textId="77777777" w:rsidR="003346F1" w:rsidRPr="00946860" w:rsidRDefault="003346F1" w:rsidP="003346F1">
      <w:pPr>
        <w:jc w:val="both"/>
        <w:rPr>
          <w:rFonts w:ascii="Arial" w:hAnsi="Arial" w:cs="Arial"/>
          <w:b/>
          <w:bCs/>
          <w:sz w:val="22"/>
          <w:szCs w:val="22"/>
          <w:lang w:val="es-PE"/>
        </w:rPr>
      </w:pPr>
      <w:r w:rsidRPr="00946860">
        <w:rPr>
          <w:rFonts w:ascii="Arial" w:hAnsi="Arial" w:cs="Arial"/>
          <w:b/>
          <w:bCs/>
          <w:sz w:val="22"/>
          <w:szCs w:val="22"/>
          <w:lang w:val="es-PE"/>
        </w:rPr>
        <w:t xml:space="preserve">Relación con depósitos minerales </w:t>
      </w:r>
    </w:p>
    <w:p w14:paraId="524E581E" w14:textId="77777777" w:rsidR="003346F1" w:rsidRPr="00946860" w:rsidRDefault="003346F1" w:rsidP="00E77D13">
      <w:pPr>
        <w:jc w:val="both"/>
        <w:rPr>
          <w:rFonts w:ascii="Arial" w:hAnsi="Arial" w:cs="Arial"/>
          <w:sz w:val="22"/>
          <w:szCs w:val="22"/>
          <w:lang w:val="es-PE"/>
        </w:rPr>
      </w:pPr>
    </w:p>
    <w:p w14:paraId="25D2885D" w14:textId="24598025" w:rsidR="003346F1" w:rsidRPr="00946860" w:rsidRDefault="003346F1" w:rsidP="00E77D13">
      <w:pPr>
        <w:jc w:val="both"/>
        <w:rPr>
          <w:rFonts w:ascii="Arial" w:hAnsi="Arial" w:cs="Arial"/>
          <w:sz w:val="22"/>
          <w:szCs w:val="22"/>
          <w:lang w:val="es-PE"/>
        </w:rPr>
      </w:pPr>
      <w:r w:rsidRPr="00946860">
        <w:rPr>
          <w:rFonts w:ascii="Arial" w:hAnsi="Arial" w:cs="Arial"/>
          <w:sz w:val="22"/>
          <w:szCs w:val="22"/>
          <w:lang w:val="es-PE"/>
        </w:rPr>
        <w:t>El sector norte del corredor estructural presenta mayor cantidad de depósitos minerales aflorantes</w:t>
      </w:r>
      <w:r w:rsidR="00C66885" w:rsidRPr="00946860">
        <w:rPr>
          <w:rFonts w:ascii="Arial" w:hAnsi="Arial" w:cs="Arial"/>
          <w:sz w:val="22"/>
          <w:szCs w:val="22"/>
          <w:lang w:val="es-PE"/>
        </w:rPr>
        <w:t xml:space="preserve">, tales como </w:t>
      </w:r>
      <w:r w:rsidR="00532630" w:rsidRPr="00946860">
        <w:rPr>
          <w:rFonts w:ascii="Arial" w:hAnsi="Arial" w:cs="Arial"/>
          <w:sz w:val="22"/>
          <w:szCs w:val="22"/>
          <w:lang w:val="es-PE"/>
        </w:rPr>
        <w:t>los</w:t>
      </w:r>
      <w:r w:rsidR="00C66885" w:rsidRPr="00946860">
        <w:rPr>
          <w:rFonts w:ascii="Arial" w:hAnsi="Arial" w:cs="Arial"/>
          <w:sz w:val="22"/>
          <w:szCs w:val="22"/>
          <w:lang w:val="es-PE"/>
        </w:rPr>
        <w:t xml:space="preserve"> </w:t>
      </w:r>
      <w:r w:rsidR="00532630" w:rsidRPr="00946860">
        <w:rPr>
          <w:rFonts w:ascii="Arial" w:hAnsi="Arial" w:cs="Arial"/>
          <w:sz w:val="22"/>
          <w:szCs w:val="22"/>
          <w:lang w:val="es-PE"/>
        </w:rPr>
        <w:t>s</w:t>
      </w:r>
      <w:r w:rsidR="00C66885" w:rsidRPr="00946860">
        <w:rPr>
          <w:rFonts w:ascii="Arial" w:hAnsi="Arial" w:cs="Arial"/>
          <w:sz w:val="22"/>
          <w:szCs w:val="22"/>
          <w:lang w:val="es-PE"/>
        </w:rPr>
        <w:t xml:space="preserve">karn </w:t>
      </w:r>
      <w:r w:rsidR="00532630" w:rsidRPr="00946860">
        <w:rPr>
          <w:rFonts w:ascii="Arial" w:hAnsi="Arial" w:cs="Arial"/>
          <w:sz w:val="22"/>
          <w:szCs w:val="22"/>
          <w:lang w:val="es-PE"/>
        </w:rPr>
        <w:t>Relámpago</w:t>
      </w:r>
      <w:r w:rsidR="00C66885" w:rsidRPr="00946860">
        <w:rPr>
          <w:rFonts w:ascii="Arial" w:hAnsi="Arial" w:cs="Arial"/>
          <w:sz w:val="22"/>
          <w:szCs w:val="22"/>
          <w:lang w:val="es-PE"/>
        </w:rPr>
        <w:t xml:space="preserve"> </w:t>
      </w:r>
      <w:r w:rsidR="00532630" w:rsidRPr="00946860">
        <w:rPr>
          <w:rFonts w:ascii="Arial" w:hAnsi="Arial" w:cs="Arial"/>
          <w:sz w:val="22"/>
          <w:szCs w:val="22"/>
          <w:lang w:val="es-PE"/>
        </w:rPr>
        <w:t xml:space="preserve">y Arpaccasa. Así mismo, se encuentra </w:t>
      </w:r>
      <w:r w:rsidR="00BA3035" w:rsidRPr="00946860">
        <w:rPr>
          <w:rFonts w:ascii="Arial" w:hAnsi="Arial" w:cs="Arial"/>
          <w:sz w:val="22"/>
          <w:szCs w:val="22"/>
          <w:lang w:val="es-PE"/>
        </w:rPr>
        <w:t>los</w:t>
      </w:r>
      <w:r w:rsidR="00532630" w:rsidRPr="00946860">
        <w:rPr>
          <w:rFonts w:ascii="Arial" w:hAnsi="Arial" w:cs="Arial"/>
          <w:sz w:val="22"/>
          <w:szCs w:val="22"/>
          <w:lang w:val="es-PE"/>
        </w:rPr>
        <w:t xml:space="preserve"> depósitos polimetálicos de Pukaqaqa y los epitermales de Caudalosa Chica y Recuperada, todos emplazados en el Mioceno. </w:t>
      </w:r>
      <w:r w:rsidR="00BA3035" w:rsidRPr="00946860">
        <w:rPr>
          <w:rFonts w:ascii="Arial" w:hAnsi="Arial" w:cs="Arial"/>
          <w:sz w:val="22"/>
          <w:szCs w:val="22"/>
          <w:lang w:val="es-PE"/>
        </w:rPr>
        <w:t xml:space="preserve">También es importante mencionar que dentro de este sector se encuentran la mina de </w:t>
      </w:r>
      <w:r w:rsidR="00077BE2" w:rsidRPr="00946860">
        <w:rPr>
          <w:rFonts w:ascii="Arial" w:hAnsi="Arial" w:cs="Arial"/>
          <w:sz w:val="22"/>
          <w:szCs w:val="22"/>
          <w:lang w:val="es-PE"/>
        </w:rPr>
        <w:t>Santa Barbara y el proyecto Huajoto. La primera fue una mina de uranio y el segundo (además de metales base) fue explorado por tierras raras.</w:t>
      </w:r>
    </w:p>
    <w:p w14:paraId="5543A238" w14:textId="77777777" w:rsidR="00532630" w:rsidRPr="00946860" w:rsidRDefault="00532630" w:rsidP="00E77D13">
      <w:pPr>
        <w:jc w:val="both"/>
        <w:rPr>
          <w:rFonts w:ascii="Arial" w:hAnsi="Arial" w:cs="Arial"/>
          <w:sz w:val="22"/>
          <w:szCs w:val="22"/>
          <w:lang w:val="es-PE"/>
        </w:rPr>
      </w:pPr>
    </w:p>
    <w:p w14:paraId="5ABBB1D4" w14:textId="2B0A3D57" w:rsidR="00532630" w:rsidRPr="00946860" w:rsidRDefault="00532630" w:rsidP="00E77D13">
      <w:pPr>
        <w:jc w:val="both"/>
        <w:rPr>
          <w:rFonts w:ascii="Arial" w:hAnsi="Arial" w:cs="Arial"/>
          <w:sz w:val="22"/>
          <w:szCs w:val="22"/>
          <w:lang w:val="es-PE"/>
        </w:rPr>
      </w:pPr>
      <w:r w:rsidRPr="00946860">
        <w:rPr>
          <w:rFonts w:ascii="Arial" w:hAnsi="Arial" w:cs="Arial"/>
          <w:sz w:val="22"/>
          <w:szCs w:val="22"/>
          <w:lang w:val="es-PE"/>
        </w:rPr>
        <w:t xml:space="preserve">En la parte central, en el sinclinorio de Castrovirreyna </w:t>
      </w:r>
      <w:r w:rsidR="00BA3035" w:rsidRPr="00946860">
        <w:rPr>
          <w:rFonts w:ascii="Arial" w:hAnsi="Arial" w:cs="Arial"/>
          <w:sz w:val="22"/>
          <w:szCs w:val="22"/>
          <w:lang w:val="es-PE"/>
        </w:rPr>
        <w:t>no se encuentran ocurrencia de depósitos minerales</w:t>
      </w:r>
      <w:r w:rsidR="003266D2" w:rsidRPr="00946860">
        <w:rPr>
          <w:rFonts w:ascii="Arial" w:hAnsi="Arial" w:cs="Arial"/>
          <w:sz w:val="22"/>
          <w:szCs w:val="22"/>
          <w:lang w:val="es-PE"/>
        </w:rPr>
        <w:t xml:space="preserve">, solamente se encuentran </w:t>
      </w:r>
      <w:r w:rsidR="003266D2" w:rsidRPr="00946860">
        <w:rPr>
          <w:rFonts w:ascii="Arial" w:hAnsi="Arial" w:cs="Arial"/>
          <w:sz w:val="22"/>
          <w:szCs w:val="22"/>
          <w:lang w:val="es-PE"/>
        </w:rPr>
        <w:lastRenderedPageBreak/>
        <w:t>sedimentos volcanosedimentarios de la Formación Castrovirreyna del Mioceno</w:t>
      </w:r>
      <w:r w:rsidR="003A4F15" w:rsidRPr="00946860">
        <w:rPr>
          <w:rFonts w:ascii="Arial" w:hAnsi="Arial" w:cs="Arial"/>
          <w:sz w:val="22"/>
          <w:szCs w:val="22"/>
          <w:lang w:val="es-PE"/>
        </w:rPr>
        <w:t xml:space="preserve">. Tomando en cuenta que </w:t>
      </w:r>
      <w:r w:rsidR="00B679A7" w:rsidRPr="00946860">
        <w:rPr>
          <w:rFonts w:ascii="Arial" w:hAnsi="Arial" w:cs="Arial"/>
          <w:sz w:val="22"/>
          <w:szCs w:val="22"/>
          <w:lang w:val="es-PE"/>
        </w:rPr>
        <w:t>en Licapa se encuentran ventanas calizas del Jurásico intruidas por sotck</w:t>
      </w:r>
      <w:r w:rsidR="009C32CD" w:rsidRPr="00946860">
        <w:rPr>
          <w:rFonts w:ascii="Arial" w:hAnsi="Arial" w:cs="Arial"/>
          <w:sz w:val="22"/>
          <w:szCs w:val="22"/>
          <w:lang w:val="es-PE"/>
        </w:rPr>
        <w:t>s</w:t>
      </w:r>
      <w:r w:rsidR="00B679A7" w:rsidRPr="00946860">
        <w:rPr>
          <w:rFonts w:ascii="Arial" w:hAnsi="Arial" w:cs="Arial"/>
          <w:sz w:val="22"/>
          <w:szCs w:val="22"/>
          <w:lang w:val="es-PE"/>
        </w:rPr>
        <w:t xml:space="preserve"> dac</w:t>
      </w:r>
      <w:r w:rsidR="009C32CD" w:rsidRPr="00946860">
        <w:rPr>
          <w:rFonts w:ascii="Arial" w:hAnsi="Arial" w:cs="Arial"/>
          <w:sz w:val="22"/>
          <w:szCs w:val="22"/>
          <w:lang w:val="es-PE"/>
        </w:rPr>
        <w:t>í</w:t>
      </w:r>
      <w:r w:rsidR="00B679A7" w:rsidRPr="00946860">
        <w:rPr>
          <w:rFonts w:ascii="Arial" w:hAnsi="Arial" w:cs="Arial"/>
          <w:sz w:val="22"/>
          <w:szCs w:val="22"/>
          <w:lang w:val="es-PE"/>
        </w:rPr>
        <w:t>ticos</w:t>
      </w:r>
      <w:r w:rsidR="009C32CD" w:rsidRPr="00946860">
        <w:rPr>
          <w:rFonts w:ascii="Arial" w:hAnsi="Arial" w:cs="Arial"/>
          <w:sz w:val="22"/>
          <w:szCs w:val="22"/>
          <w:lang w:val="es-PE"/>
        </w:rPr>
        <w:t>,</w:t>
      </w:r>
      <w:r w:rsidR="00B679A7" w:rsidRPr="00946860">
        <w:rPr>
          <w:rFonts w:ascii="Arial" w:hAnsi="Arial" w:cs="Arial"/>
          <w:sz w:val="22"/>
          <w:szCs w:val="22"/>
          <w:lang w:val="es-PE"/>
        </w:rPr>
        <w:t xml:space="preserve"> que originaron skarn en el proyecto el Milagro, es probable que debajo de la Formación Castrovirreyna se </w:t>
      </w:r>
      <w:r w:rsidR="004A73DD" w:rsidRPr="00946860">
        <w:rPr>
          <w:rFonts w:ascii="Arial" w:hAnsi="Arial" w:cs="Arial"/>
          <w:sz w:val="22"/>
          <w:szCs w:val="22"/>
          <w:lang w:val="es-PE"/>
        </w:rPr>
        <w:t>encuentren</w:t>
      </w:r>
      <w:r w:rsidR="00B679A7" w:rsidRPr="00946860">
        <w:rPr>
          <w:rFonts w:ascii="Arial" w:hAnsi="Arial" w:cs="Arial"/>
          <w:sz w:val="22"/>
          <w:szCs w:val="22"/>
          <w:lang w:val="es-PE"/>
        </w:rPr>
        <w:t xml:space="preserve"> otros cuerpos mesozoicos que hayan sido mineralizados.</w:t>
      </w:r>
      <w:r w:rsidR="002A0812" w:rsidRPr="00946860">
        <w:rPr>
          <w:rFonts w:ascii="Arial" w:hAnsi="Arial" w:cs="Arial"/>
          <w:sz w:val="22"/>
          <w:szCs w:val="22"/>
          <w:lang w:val="es-PE"/>
        </w:rPr>
        <w:t xml:space="preserve"> Tal como ocurre en el skarn – pórfido Sombrero del Eoceno</w:t>
      </w:r>
      <w:r w:rsidR="00C639B7" w:rsidRPr="00946860">
        <w:rPr>
          <w:rFonts w:ascii="Arial" w:hAnsi="Arial" w:cs="Arial"/>
          <w:sz w:val="22"/>
          <w:szCs w:val="22"/>
          <w:lang w:val="es-PE"/>
        </w:rPr>
        <w:t xml:space="preserve"> (</w:t>
      </w:r>
      <w:r w:rsidR="003F08B7" w:rsidRPr="00946860">
        <w:rPr>
          <w:rFonts w:ascii="Arial" w:hAnsi="Arial" w:cs="Arial"/>
          <w:sz w:val="22"/>
          <w:szCs w:val="22"/>
          <w:lang w:val="es-PE"/>
        </w:rPr>
        <w:t>WEB de Copérnico</w:t>
      </w:r>
      <w:r w:rsidR="00C639B7" w:rsidRPr="00946860">
        <w:rPr>
          <w:rFonts w:ascii="Arial" w:hAnsi="Arial" w:cs="Arial"/>
          <w:sz w:val="22"/>
          <w:szCs w:val="22"/>
          <w:lang w:val="es-PE"/>
        </w:rPr>
        <w:t xml:space="preserve"> Metal Inc</w:t>
      </w:r>
      <w:r w:rsidR="003F08B7" w:rsidRPr="00946860">
        <w:rPr>
          <w:rFonts w:ascii="Arial" w:hAnsi="Arial" w:cs="Arial"/>
          <w:sz w:val="22"/>
          <w:szCs w:val="22"/>
          <w:lang w:val="es-PE"/>
        </w:rPr>
        <w:t>.)</w:t>
      </w:r>
    </w:p>
    <w:p w14:paraId="38DADD14" w14:textId="77777777" w:rsidR="00B679A7" w:rsidRPr="00946860" w:rsidRDefault="00B679A7" w:rsidP="00E77D13">
      <w:pPr>
        <w:jc w:val="both"/>
        <w:rPr>
          <w:rFonts w:ascii="Arial" w:hAnsi="Arial" w:cs="Arial"/>
          <w:sz w:val="22"/>
          <w:szCs w:val="22"/>
          <w:lang w:val="es-PE"/>
        </w:rPr>
      </w:pPr>
    </w:p>
    <w:p w14:paraId="643D4C2C" w14:textId="1D558A42" w:rsidR="00B679A7" w:rsidRPr="00946860" w:rsidRDefault="00B679A7" w:rsidP="00E77D13">
      <w:pPr>
        <w:jc w:val="both"/>
        <w:rPr>
          <w:rFonts w:ascii="Arial" w:hAnsi="Arial" w:cs="Arial"/>
          <w:sz w:val="22"/>
          <w:szCs w:val="22"/>
          <w:lang w:val="es-PE"/>
        </w:rPr>
      </w:pPr>
      <w:r w:rsidRPr="00946860">
        <w:rPr>
          <w:rFonts w:ascii="Arial" w:hAnsi="Arial" w:cs="Arial"/>
          <w:sz w:val="22"/>
          <w:szCs w:val="22"/>
          <w:lang w:val="es-PE"/>
        </w:rPr>
        <w:t>En el sector sur</w:t>
      </w:r>
      <w:r w:rsidR="001C30D9" w:rsidRPr="00946860">
        <w:rPr>
          <w:rFonts w:ascii="Arial" w:hAnsi="Arial" w:cs="Arial"/>
          <w:sz w:val="22"/>
          <w:szCs w:val="22"/>
          <w:lang w:val="es-PE"/>
        </w:rPr>
        <w:t>,</w:t>
      </w:r>
      <w:r w:rsidRPr="00946860">
        <w:rPr>
          <w:rFonts w:ascii="Arial" w:hAnsi="Arial" w:cs="Arial"/>
          <w:sz w:val="22"/>
          <w:szCs w:val="22"/>
          <w:lang w:val="es-PE"/>
        </w:rPr>
        <w:t xml:space="preserve"> </w:t>
      </w:r>
      <w:r w:rsidR="001C30D9" w:rsidRPr="00946860">
        <w:rPr>
          <w:rFonts w:ascii="Arial" w:hAnsi="Arial" w:cs="Arial"/>
          <w:sz w:val="22"/>
          <w:szCs w:val="22"/>
          <w:lang w:val="es-PE"/>
        </w:rPr>
        <w:t>la presencia de numerosas ocurrencias de vetas auríferas, al parecer, está mayormente</w:t>
      </w:r>
      <w:r w:rsidRPr="00946860">
        <w:rPr>
          <w:rFonts w:ascii="Arial" w:hAnsi="Arial" w:cs="Arial"/>
          <w:sz w:val="22"/>
          <w:szCs w:val="22"/>
          <w:lang w:val="es-PE"/>
        </w:rPr>
        <w:t xml:space="preserve"> controlada por fallas regionales de dirección NO-SE. Sin </w:t>
      </w:r>
      <w:r w:rsidR="001C30D9" w:rsidRPr="00946860">
        <w:rPr>
          <w:rFonts w:ascii="Arial" w:hAnsi="Arial" w:cs="Arial"/>
          <w:sz w:val="22"/>
          <w:szCs w:val="22"/>
          <w:lang w:val="es-PE"/>
        </w:rPr>
        <w:t>embargo,</w:t>
      </w:r>
      <w:r w:rsidRPr="00946860">
        <w:rPr>
          <w:rFonts w:ascii="Arial" w:hAnsi="Arial" w:cs="Arial"/>
          <w:sz w:val="22"/>
          <w:szCs w:val="22"/>
          <w:lang w:val="es-PE"/>
        </w:rPr>
        <w:t xml:space="preserve"> </w:t>
      </w:r>
      <w:r w:rsidR="001C30D9" w:rsidRPr="00946860">
        <w:rPr>
          <w:rFonts w:ascii="Arial" w:hAnsi="Arial" w:cs="Arial"/>
          <w:sz w:val="22"/>
          <w:szCs w:val="22"/>
          <w:lang w:val="es-PE"/>
        </w:rPr>
        <w:t>la mayor concentración de estas se encuentra</w:t>
      </w:r>
      <w:r w:rsidRPr="00946860">
        <w:rPr>
          <w:rFonts w:ascii="Arial" w:hAnsi="Arial" w:cs="Arial"/>
          <w:sz w:val="22"/>
          <w:szCs w:val="22"/>
          <w:lang w:val="es-PE"/>
        </w:rPr>
        <w:t xml:space="preserve"> en el área de influencia del </w:t>
      </w:r>
      <w:r w:rsidR="009C32CD" w:rsidRPr="00946860">
        <w:rPr>
          <w:rFonts w:ascii="Arial" w:hAnsi="Arial" w:cs="Arial"/>
          <w:sz w:val="22"/>
          <w:szCs w:val="22"/>
          <w:lang w:val="es-PE"/>
        </w:rPr>
        <w:t>c</w:t>
      </w:r>
      <w:r w:rsidRPr="00946860">
        <w:rPr>
          <w:rFonts w:ascii="Arial" w:hAnsi="Arial" w:cs="Arial"/>
          <w:sz w:val="22"/>
          <w:szCs w:val="22"/>
          <w:lang w:val="es-PE"/>
        </w:rPr>
        <w:t xml:space="preserve">orredor Huancavelica </w:t>
      </w:r>
      <w:r w:rsidR="001C30D9" w:rsidRPr="00946860">
        <w:rPr>
          <w:rFonts w:ascii="Arial" w:hAnsi="Arial" w:cs="Arial"/>
          <w:sz w:val="22"/>
          <w:szCs w:val="22"/>
          <w:lang w:val="es-PE"/>
        </w:rPr>
        <w:t>–</w:t>
      </w:r>
      <w:r w:rsidRPr="00946860">
        <w:rPr>
          <w:rFonts w:ascii="Arial" w:hAnsi="Arial" w:cs="Arial"/>
          <w:sz w:val="22"/>
          <w:szCs w:val="22"/>
          <w:lang w:val="es-PE"/>
        </w:rPr>
        <w:t xml:space="preserve"> Palpa</w:t>
      </w:r>
      <w:r w:rsidR="001C30D9" w:rsidRPr="00946860">
        <w:rPr>
          <w:rFonts w:ascii="Arial" w:hAnsi="Arial" w:cs="Arial"/>
          <w:sz w:val="22"/>
          <w:szCs w:val="22"/>
          <w:lang w:val="es-PE"/>
        </w:rPr>
        <w:t xml:space="preserve">. Inclusive los principales depósitos: Antapite, Jatun Orco y Minasnioc que son vetas auríferas de baja sulfuración de edad Oligoceno – Mioceno (Quispe 2006) se encuentran en este corredor. </w:t>
      </w:r>
    </w:p>
    <w:p w14:paraId="007403ED" w14:textId="77777777" w:rsidR="003F08B7" w:rsidRPr="00946860" w:rsidRDefault="003F08B7" w:rsidP="00E77D13">
      <w:pPr>
        <w:jc w:val="both"/>
        <w:rPr>
          <w:rFonts w:ascii="Arial" w:hAnsi="Arial" w:cs="Arial"/>
          <w:sz w:val="22"/>
          <w:szCs w:val="22"/>
          <w:lang w:val="es-PE"/>
        </w:rPr>
      </w:pPr>
    </w:p>
    <w:p w14:paraId="60E1FD4D" w14:textId="3CD4E820" w:rsidR="003F08B7" w:rsidRPr="00946860" w:rsidRDefault="003F08B7" w:rsidP="00E77D13">
      <w:pPr>
        <w:jc w:val="both"/>
        <w:rPr>
          <w:rFonts w:ascii="Arial" w:hAnsi="Arial" w:cs="Arial"/>
          <w:sz w:val="22"/>
          <w:szCs w:val="22"/>
          <w:lang w:val="es-PE"/>
        </w:rPr>
      </w:pPr>
      <w:r w:rsidRPr="00946860">
        <w:rPr>
          <w:rFonts w:ascii="Arial" w:hAnsi="Arial" w:cs="Arial"/>
          <w:sz w:val="22"/>
          <w:szCs w:val="22"/>
          <w:lang w:val="es-PE"/>
        </w:rPr>
        <w:t>En resumen, el corredor Huancavelica – Palca es la manifestación superficial de una estructura por lo menos triásica la misma que tuvo actividad en el Eoceno -Mioceno y forma una rampa</w:t>
      </w:r>
      <w:r w:rsidR="009C32CD" w:rsidRPr="00946860">
        <w:rPr>
          <w:rFonts w:ascii="Arial" w:hAnsi="Arial" w:cs="Arial"/>
          <w:sz w:val="22"/>
          <w:szCs w:val="22"/>
          <w:lang w:val="es-PE"/>
        </w:rPr>
        <w:t xml:space="preserve"> </w:t>
      </w:r>
      <w:r w:rsidRPr="00946860">
        <w:rPr>
          <w:rFonts w:ascii="Arial" w:hAnsi="Arial" w:cs="Arial"/>
          <w:sz w:val="22"/>
          <w:szCs w:val="22"/>
          <w:lang w:val="es-PE"/>
        </w:rPr>
        <w:t xml:space="preserve">oblicua del sistema de corrimientos de dirección NO-SE. </w:t>
      </w:r>
      <w:r w:rsidR="009C32CD" w:rsidRPr="00946860">
        <w:rPr>
          <w:rFonts w:ascii="Arial" w:hAnsi="Arial" w:cs="Arial"/>
          <w:sz w:val="22"/>
          <w:szCs w:val="22"/>
          <w:lang w:val="es-PE"/>
        </w:rPr>
        <w:t>Se tiene registrado que controló</w:t>
      </w:r>
      <w:r w:rsidRPr="00946860">
        <w:rPr>
          <w:rFonts w:ascii="Arial" w:hAnsi="Arial" w:cs="Arial"/>
          <w:sz w:val="22"/>
          <w:szCs w:val="22"/>
          <w:lang w:val="es-PE"/>
        </w:rPr>
        <w:t xml:space="preserve"> el emplazamiento de cuerpos mineralizados del Mioceno en el</w:t>
      </w:r>
      <w:r w:rsidR="009C32CD" w:rsidRPr="00946860">
        <w:rPr>
          <w:rFonts w:ascii="Arial" w:hAnsi="Arial" w:cs="Arial"/>
          <w:sz w:val="22"/>
          <w:szCs w:val="22"/>
          <w:lang w:val="es-PE"/>
        </w:rPr>
        <w:t xml:space="preserve"> sector norte y en el Oligoceno-</w:t>
      </w:r>
      <w:r w:rsidRPr="00946860">
        <w:rPr>
          <w:rFonts w:ascii="Arial" w:hAnsi="Arial" w:cs="Arial"/>
          <w:sz w:val="22"/>
          <w:szCs w:val="22"/>
          <w:lang w:val="es-PE"/>
        </w:rPr>
        <w:t xml:space="preserve">Mioceno en el sur. En tanto </w:t>
      </w:r>
      <w:r w:rsidR="002F5B1A" w:rsidRPr="00946860">
        <w:rPr>
          <w:rFonts w:ascii="Arial" w:hAnsi="Arial" w:cs="Arial"/>
          <w:sz w:val="22"/>
          <w:szCs w:val="22"/>
          <w:lang w:val="es-PE"/>
        </w:rPr>
        <w:t>que,</w:t>
      </w:r>
      <w:r w:rsidR="009C32CD" w:rsidRPr="00946860">
        <w:rPr>
          <w:rFonts w:ascii="Arial" w:hAnsi="Arial" w:cs="Arial"/>
          <w:sz w:val="22"/>
          <w:szCs w:val="22"/>
          <w:lang w:val="es-PE"/>
        </w:rPr>
        <w:t xml:space="preserve"> en la parte central, </w:t>
      </w:r>
      <w:r w:rsidR="009C32CD" w:rsidRPr="00946860">
        <w:rPr>
          <w:rFonts w:ascii="Arial" w:hAnsi="Arial" w:cs="Arial"/>
          <w:sz w:val="22"/>
          <w:szCs w:val="22"/>
          <w:lang w:val="es-PE"/>
        </w:rPr>
        <w:t>tomando en cuenta las relaciones con zonas aledañas</w:t>
      </w:r>
      <w:r w:rsidR="009C32CD" w:rsidRPr="00946860">
        <w:rPr>
          <w:rFonts w:ascii="Arial" w:hAnsi="Arial" w:cs="Arial"/>
          <w:sz w:val="22"/>
          <w:szCs w:val="22"/>
          <w:lang w:val="es-PE"/>
        </w:rPr>
        <w:t>,</w:t>
      </w:r>
      <w:r w:rsidR="009C32CD" w:rsidRPr="00946860">
        <w:rPr>
          <w:rFonts w:ascii="Arial" w:hAnsi="Arial" w:cs="Arial"/>
          <w:sz w:val="22"/>
          <w:szCs w:val="22"/>
          <w:lang w:val="es-PE"/>
        </w:rPr>
        <w:t xml:space="preserve"> </w:t>
      </w:r>
      <w:r w:rsidRPr="00946860">
        <w:rPr>
          <w:rFonts w:ascii="Arial" w:hAnsi="Arial" w:cs="Arial"/>
          <w:sz w:val="22"/>
          <w:szCs w:val="22"/>
          <w:lang w:val="es-PE"/>
        </w:rPr>
        <w:t>podría alberg</w:t>
      </w:r>
      <w:r w:rsidR="009C32CD" w:rsidRPr="00946860">
        <w:rPr>
          <w:rFonts w:ascii="Arial" w:hAnsi="Arial" w:cs="Arial"/>
          <w:sz w:val="22"/>
          <w:szCs w:val="22"/>
          <w:lang w:val="es-PE"/>
        </w:rPr>
        <w:t xml:space="preserve">ar depósitos minerales ocultos similares al </w:t>
      </w:r>
      <w:r w:rsidRPr="00946860">
        <w:rPr>
          <w:rFonts w:ascii="Arial" w:hAnsi="Arial" w:cs="Arial"/>
          <w:sz w:val="22"/>
          <w:szCs w:val="22"/>
          <w:lang w:val="es-PE"/>
        </w:rPr>
        <w:t xml:space="preserve">skarn </w:t>
      </w:r>
      <w:r w:rsidR="009C32CD" w:rsidRPr="00946860">
        <w:rPr>
          <w:rFonts w:ascii="Arial" w:hAnsi="Arial" w:cs="Arial"/>
          <w:sz w:val="22"/>
          <w:szCs w:val="22"/>
          <w:lang w:val="es-PE"/>
        </w:rPr>
        <w:t>pórfido del</w:t>
      </w:r>
      <w:r w:rsidRPr="00946860">
        <w:rPr>
          <w:rFonts w:ascii="Arial" w:hAnsi="Arial" w:cs="Arial"/>
          <w:sz w:val="22"/>
          <w:szCs w:val="22"/>
          <w:lang w:val="es-PE"/>
        </w:rPr>
        <w:t xml:space="preserve"> proyecto Sombrero.</w:t>
      </w:r>
    </w:p>
    <w:p w14:paraId="1B1382C9" w14:textId="4ED9DC74" w:rsidR="00332208" w:rsidRPr="00946860" w:rsidRDefault="00332208">
      <w:pPr>
        <w:rPr>
          <w:rFonts w:ascii="Arial" w:hAnsi="Arial" w:cs="Arial"/>
          <w:sz w:val="22"/>
          <w:szCs w:val="22"/>
          <w:lang w:val="es-PE"/>
        </w:rPr>
      </w:pPr>
    </w:p>
    <w:p w14:paraId="40AA7CF2" w14:textId="0B044DB9" w:rsidR="00762A53" w:rsidRPr="00946860" w:rsidRDefault="00762A53" w:rsidP="00E77D13">
      <w:pPr>
        <w:jc w:val="both"/>
        <w:rPr>
          <w:rFonts w:ascii="Arial" w:hAnsi="Arial" w:cs="Arial"/>
          <w:b/>
          <w:sz w:val="22"/>
          <w:szCs w:val="22"/>
          <w:lang w:val="es-PE"/>
        </w:rPr>
      </w:pPr>
      <w:r w:rsidRPr="00946860">
        <w:rPr>
          <w:rFonts w:ascii="Arial" w:hAnsi="Arial" w:cs="Arial"/>
          <w:b/>
          <w:sz w:val="22"/>
          <w:szCs w:val="22"/>
          <w:lang w:val="es-PE"/>
        </w:rPr>
        <w:t>4.4 Corredor Cerro de Pasco – Yauli.</w:t>
      </w:r>
    </w:p>
    <w:p w14:paraId="3F265DF7" w14:textId="77777777" w:rsidR="00762A53" w:rsidRPr="00946860" w:rsidRDefault="00762A53" w:rsidP="00E77D13">
      <w:pPr>
        <w:jc w:val="both"/>
        <w:rPr>
          <w:rFonts w:ascii="Arial" w:hAnsi="Arial" w:cs="Arial"/>
          <w:sz w:val="22"/>
          <w:szCs w:val="22"/>
          <w:lang w:val="es-PE"/>
        </w:rPr>
      </w:pPr>
    </w:p>
    <w:p w14:paraId="6D3B0858" w14:textId="52B4DC69" w:rsidR="00762A53" w:rsidRPr="00946860" w:rsidRDefault="00762A53" w:rsidP="00E77D13">
      <w:pPr>
        <w:jc w:val="both"/>
        <w:rPr>
          <w:rFonts w:ascii="Arial" w:hAnsi="Arial" w:cs="Arial"/>
          <w:sz w:val="22"/>
          <w:szCs w:val="22"/>
          <w:lang w:val="es-PE"/>
        </w:rPr>
      </w:pPr>
      <w:r w:rsidRPr="00946860">
        <w:rPr>
          <w:rFonts w:ascii="Arial" w:hAnsi="Arial" w:cs="Arial"/>
          <w:sz w:val="22"/>
          <w:szCs w:val="22"/>
          <w:lang w:val="es-PE"/>
        </w:rPr>
        <w:t xml:space="preserve">El corredor Cerro de Pasco – Yauli se extiende a través de las localidades homónimas siguiendo una dirección preferente </w:t>
      </w:r>
      <w:r w:rsidR="002F5B1A" w:rsidRPr="00946860">
        <w:rPr>
          <w:rFonts w:ascii="Arial" w:hAnsi="Arial" w:cs="Arial"/>
          <w:sz w:val="22"/>
          <w:szCs w:val="22"/>
          <w:lang w:val="es-PE"/>
        </w:rPr>
        <w:t xml:space="preserve">N-S </w:t>
      </w:r>
      <w:r w:rsidRPr="00946860">
        <w:rPr>
          <w:rFonts w:ascii="Arial" w:hAnsi="Arial" w:cs="Arial"/>
          <w:sz w:val="22"/>
          <w:szCs w:val="22"/>
          <w:lang w:val="es-PE"/>
        </w:rPr>
        <w:t xml:space="preserve">con cambios locales, tiene una longitud aproximada de 150 km de largo por 15 a 20 km de ancho. </w:t>
      </w:r>
    </w:p>
    <w:p w14:paraId="126428D7" w14:textId="277F7B3A" w:rsidR="00762A53" w:rsidRPr="00946860" w:rsidRDefault="00762A53" w:rsidP="00E77D13">
      <w:pPr>
        <w:jc w:val="both"/>
        <w:rPr>
          <w:rFonts w:ascii="Arial" w:hAnsi="Arial" w:cs="Arial"/>
          <w:sz w:val="22"/>
          <w:szCs w:val="22"/>
          <w:lang w:val="es-PE"/>
        </w:rPr>
      </w:pPr>
    </w:p>
    <w:p w14:paraId="13E3F6A8" w14:textId="506FFF88" w:rsidR="00762A53" w:rsidRPr="00946860" w:rsidRDefault="00762A53" w:rsidP="00E77D13">
      <w:pPr>
        <w:jc w:val="both"/>
        <w:rPr>
          <w:rFonts w:ascii="Arial" w:hAnsi="Arial" w:cs="Arial"/>
          <w:sz w:val="22"/>
          <w:szCs w:val="22"/>
          <w:lang w:val="es-PE"/>
        </w:rPr>
      </w:pPr>
      <w:r w:rsidRPr="00946860">
        <w:rPr>
          <w:rFonts w:ascii="Arial" w:hAnsi="Arial" w:cs="Arial"/>
          <w:sz w:val="22"/>
          <w:szCs w:val="22"/>
          <w:lang w:val="es-PE"/>
        </w:rPr>
        <w:t>Desde el punto de vista regional se le puede reconocer por la alineac</w:t>
      </w:r>
      <w:r w:rsidR="002F5B1A" w:rsidRPr="00946860">
        <w:rPr>
          <w:rFonts w:ascii="Arial" w:hAnsi="Arial" w:cs="Arial"/>
          <w:sz w:val="22"/>
          <w:szCs w:val="22"/>
          <w:lang w:val="es-PE"/>
        </w:rPr>
        <w:t>ión N-S de los domos de Yauli, M</w:t>
      </w:r>
      <w:r w:rsidRPr="00946860">
        <w:rPr>
          <w:rFonts w:ascii="Arial" w:hAnsi="Arial" w:cs="Arial"/>
          <w:sz w:val="22"/>
          <w:szCs w:val="22"/>
          <w:lang w:val="es-PE"/>
        </w:rPr>
        <w:t xml:space="preserve">alpaso y Cerro de Pasco, en cuyos núcleos afloran rocas del Paleozoico inferior infrayaciendo directamente a las areniscas triásicas del Grupo Mitu o </w:t>
      </w:r>
      <w:r w:rsidR="002F5B1A" w:rsidRPr="00946860">
        <w:rPr>
          <w:rFonts w:ascii="Arial" w:hAnsi="Arial" w:cs="Arial"/>
          <w:sz w:val="22"/>
          <w:szCs w:val="22"/>
          <w:lang w:val="es-PE"/>
        </w:rPr>
        <w:t xml:space="preserve">a </w:t>
      </w:r>
      <w:r w:rsidRPr="00946860">
        <w:rPr>
          <w:rFonts w:ascii="Arial" w:hAnsi="Arial" w:cs="Arial"/>
          <w:sz w:val="22"/>
          <w:szCs w:val="22"/>
          <w:lang w:val="es-PE"/>
        </w:rPr>
        <w:t xml:space="preserve">las calizas del Triásico superior a Jurásico del Grupo Pucará (figura 4 a). </w:t>
      </w:r>
    </w:p>
    <w:p w14:paraId="0B55578F" w14:textId="77777777" w:rsidR="00762A53" w:rsidRPr="00946860" w:rsidRDefault="00762A53" w:rsidP="00E77D13">
      <w:pPr>
        <w:jc w:val="both"/>
        <w:rPr>
          <w:rFonts w:ascii="Arial" w:hAnsi="Arial" w:cs="Arial"/>
          <w:sz w:val="22"/>
          <w:szCs w:val="22"/>
          <w:lang w:val="es-PE"/>
        </w:rPr>
      </w:pPr>
    </w:p>
    <w:p w14:paraId="7AB56A91" w14:textId="583EF050" w:rsidR="00A5575D" w:rsidRPr="00946860" w:rsidRDefault="00762A53" w:rsidP="00E77D13">
      <w:pPr>
        <w:jc w:val="both"/>
        <w:rPr>
          <w:rFonts w:ascii="Arial" w:hAnsi="Arial" w:cs="Arial"/>
          <w:sz w:val="22"/>
          <w:szCs w:val="22"/>
          <w:lang w:val="es-PE"/>
        </w:rPr>
      </w:pPr>
      <w:r w:rsidRPr="00946860">
        <w:rPr>
          <w:rFonts w:ascii="Arial" w:hAnsi="Arial" w:cs="Arial"/>
          <w:sz w:val="22"/>
          <w:szCs w:val="22"/>
          <w:lang w:val="es-PE"/>
        </w:rPr>
        <w:t xml:space="preserve">De otro lado, de manera más detallada se le puede reconocer por el cambio de facies </w:t>
      </w:r>
      <w:r w:rsidR="00476FB4" w:rsidRPr="00946860">
        <w:rPr>
          <w:rFonts w:ascii="Arial" w:hAnsi="Arial" w:cs="Arial"/>
          <w:sz w:val="22"/>
          <w:szCs w:val="22"/>
          <w:lang w:val="es-PE"/>
        </w:rPr>
        <w:t xml:space="preserve">y espesores </w:t>
      </w:r>
      <w:r w:rsidRPr="00946860">
        <w:rPr>
          <w:rFonts w:ascii="Arial" w:hAnsi="Arial" w:cs="Arial"/>
          <w:sz w:val="22"/>
          <w:szCs w:val="22"/>
          <w:lang w:val="es-PE"/>
        </w:rPr>
        <w:t xml:space="preserve">del Grupo </w:t>
      </w:r>
      <w:r w:rsidR="00476FB4" w:rsidRPr="00946860">
        <w:rPr>
          <w:rFonts w:ascii="Arial" w:hAnsi="Arial" w:cs="Arial"/>
          <w:sz w:val="22"/>
          <w:szCs w:val="22"/>
          <w:lang w:val="es-PE"/>
        </w:rPr>
        <w:t>Pucará, el cual puedo coincidir o no con el trazo de una falla cenozoica. En efecto, tanto en Yuli, Malpaso y Cerro de Pasco el espesor total del Grupo Pucará no sobrepasa los 500 m (Megard, 197</w:t>
      </w:r>
      <w:r w:rsidR="002F5B1A" w:rsidRPr="00946860">
        <w:rPr>
          <w:rFonts w:ascii="Arial" w:hAnsi="Arial" w:cs="Arial"/>
          <w:sz w:val="22"/>
          <w:szCs w:val="22"/>
          <w:lang w:val="es-PE"/>
        </w:rPr>
        <w:t>8,</w:t>
      </w:r>
      <w:r w:rsidR="00476FB4" w:rsidRPr="00946860">
        <w:rPr>
          <w:rFonts w:ascii="Arial" w:hAnsi="Arial" w:cs="Arial"/>
          <w:sz w:val="22"/>
          <w:szCs w:val="22"/>
          <w:lang w:val="es-PE"/>
        </w:rPr>
        <w:t xml:space="preserve"> Ángeles, 1999; Rosas </w:t>
      </w:r>
      <w:r w:rsidR="003D3BC2" w:rsidRPr="00946860">
        <w:rPr>
          <w:rFonts w:ascii="Arial" w:hAnsi="Arial" w:cs="Arial"/>
          <w:sz w:val="22"/>
          <w:szCs w:val="22"/>
          <w:lang w:val="es-PE"/>
        </w:rPr>
        <w:t xml:space="preserve">&amp; Fontboté </w:t>
      </w:r>
      <w:r w:rsidR="00476FB4" w:rsidRPr="00946860">
        <w:rPr>
          <w:rFonts w:ascii="Arial" w:hAnsi="Arial" w:cs="Arial"/>
          <w:sz w:val="22"/>
          <w:szCs w:val="22"/>
          <w:lang w:val="es-PE"/>
        </w:rPr>
        <w:t xml:space="preserve">2005, </w:t>
      </w:r>
      <w:r w:rsidR="003D3BC2" w:rsidRPr="00946860">
        <w:rPr>
          <w:rFonts w:ascii="Arial" w:hAnsi="Arial" w:cs="Arial"/>
          <w:sz w:val="22"/>
          <w:szCs w:val="22"/>
          <w:lang w:val="es-PE"/>
        </w:rPr>
        <w:lastRenderedPageBreak/>
        <w:t xml:space="preserve">Rosas et al., 2016; </w:t>
      </w:r>
      <w:r w:rsidR="00476FB4" w:rsidRPr="00946860">
        <w:rPr>
          <w:rFonts w:ascii="Arial" w:hAnsi="Arial" w:cs="Arial"/>
          <w:sz w:val="22"/>
          <w:szCs w:val="22"/>
          <w:lang w:val="es-PE"/>
        </w:rPr>
        <w:t xml:space="preserve">Rodríguez et al., </w:t>
      </w:r>
      <w:r w:rsidR="00B85E12" w:rsidRPr="00946860">
        <w:rPr>
          <w:rFonts w:ascii="Arial" w:hAnsi="Arial" w:cs="Arial"/>
          <w:sz w:val="22"/>
          <w:szCs w:val="22"/>
          <w:lang w:val="es-PE"/>
        </w:rPr>
        <w:t>2013</w:t>
      </w:r>
      <w:r w:rsidR="003D3BC2" w:rsidRPr="00946860">
        <w:rPr>
          <w:rFonts w:ascii="Arial" w:hAnsi="Arial" w:cs="Arial"/>
          <w:sz w:val="22"/>
          <w:szCs w:val="22"/>
          <w:lang w:val="es-PE"/>
        </w:rPr>
        <w:t>; 2021</w:t>
      </w:r>
      <w:r w:rsidR="00476FB4" w:rsidRPr="00946860">
        <w:rPr>
          <w:rFonts w:ascii="Arial" w:hAnsi="Arial" w:cs="Arial"/>
          <w:sz w:val="22"/>
          <w:szCs w:val="22"/>
          <w:lang w:val="es-PE"/>
        </w:rPr>
        <w:t xml:space="preserve">) </w:t>
      </w:r>
      <w:r w:rsidR="003D3BC2" w:rsidRPr="00946860">
        <w:rPr>
          <w:rFonts w:ascii="Arial" w:hAnsi="Arial" w:cs="Arial"/>
          <w:sz w:val="22"/>
          <w:szCs w:val="22"/>
          <w:lang w:val="es-PE"/>
        </w:rPr>
        <w:t>y está compuesto por facies someras de una platafor</w:t>
      </w:r>
      <w:r w:rsidR="00A70F3C" w:rsidRPr="00946860">
        <w:rPr>
          <w:rFonts w:ascii="Arial" w:hAnsi="Arial" w:cs="Arial"/>
          <w:sz w:val="22"/>
          <w:szCs w:val="22"/>
          <w:lang w:val="es-PE"/>
        </w:rPr>
        <w:t>ma carbonatada poco s</w:t>
      </w:r>
      <w:r w:rsidR="00A5575D" w:rsidRPr="00946860">
        <w:rPr>
          <w:rFonts w:ascii="Arial" w:hAnsi="Arial" w:cs="Arial"/>
          <w:sz w:val="22"/>
          <w:szCs w:val="22"/>
          <w:lang w:val="es-PE"/>
        </w:rPr>
        <w:t>ubsidente. En tanto que</w:t>
      </w:r>
      <w:r w:rsidR="00B85E12" w:rsidRPr="00946860">
        <w:rPr>
          <w:rFonts w:ascii="Arial" w:hAnsi="Arial" w:cs="Arial"/>
          <w:sz w:val="22"/>
          <w:szCs w:val="22"/>
          <w:lang w:val="es-PE"/>
        </w:rPr>
        <w:t>,</w:t>
      </w:r>
      <w:r w:rsidR="00A5575D" w:rsidRPr="00946860">
        <w:rPr>
          <w:rFonts w:ascii="Arial" w:hAnsi="Arial" w:cs="Arial"/>
          <w:sz w:val="22"/>
          <w:szCs w:val="22"/>
          <w:lang w:val="es-PE"/>
        </w:rPr>
        <w:t xml:space="preserve"> al este, </w:t>
      </w:r>
      <w:r w:rsidR="002C5997" w:rsidRPr="00946860">
        <w:rPr>
          <w:rFonts w:ascii="Arial" w:hAnsi="Arial" w:cs="Arial"/>
          <w:sz w:val="22"/>
          <w:szCs w:val="22"/>
          <w:lang w:val="es-PE"/>
        </w:rPr>
        <w:t>pueden</w:t>
      </w:r>
      <w:r w:rsidR="00A70F3C" w:rsidRPr="00946860">
        <w:rPr>
          <w:rFonts w:ascii="Arial" w:hAnsi="Arial" w:cs="Arial"/>
          <w:sz w:val="22"/>
          <w:szCs w:val="22"/>
          <w:lang w:val="es-PE"/>
        </w:rPr>
        <w:t xml:space="preserve"> </w:t>
      </w:r>
      <w:r w:rsidR="002C5997" w:rsidRPr="00946860">
        <w:rPr>
          <w:rFonts w:ascii="Arial" w:hAnsi="Arial" w:cs="Arial"/>
          <w:sz w:val="22"/>
          <w:szCs w:val="22"/>
          <w:lang w:val="es-PE"/>
        </w:rPr>
        <w:t>ser</w:t>
      </w:r>
      <w:r w:rsidR="00A5575D" w:rsidRPr="00946860">
        <w:rPr>
          <w:rFonts w:ascii="Arial" w:hAnsi="Arial" w:cs="Arial"/>
          <w:sz w:val="22"/>
          <w:szCs w:val="22"/>
          <w:lang w:val="es-PE"/>
        </w:rPr>
        <w:t xml:space="preserve"> mucha</w:t>
      </w:r>
      <w:r w:rsidR="00A70F3C" w:rsidRPr="00946860">
        <w:rPr>
          <w:rFonts w:ascii="Arial" w:hAnsi="Arial" w:cs="Arial"/>
          <w:sz w:val="22"/>
          <w:szCs w:val="22"/>
          <w:lang w:val="es-PE"/>
        </w:rPr>
        <w:t xml:space="preserve"> más espesa</w:t>
      </w:r>
      <w:r w:rsidR="002C5997" w:rsidRPr="00946860">
        <w:rPr>
          <w:rFonts w:ascii="Arial" w:hAnsi="Arial" w:cs="Arial"/>
          <w:sz w:val="22"/>
          <w:szCs w:val="22"/>
          <w:lang w:val="es-PE"/>
        </w:rPr>
        <w:t>,</w:t>
      </w:r>
      <w:r w:rsidR="00A70F3C" w:rsidRPr="00946860">
        <w:rPr>
          <w:rFonts w:ascii="Arial" w:hAnsi="Arial" w:cs="Arial"/>
          <w:sz w:val="22"/>
          <w:szCs w:val="22"/>
          <w:lang w:val="es-PE"/>
        </w:rPr>
        <w:t xml:space="preserve"> llegando hasta los 3000</w:t>
      </w:r>
      <w:r w:rsidR="00A5575D" w:rsidRPr="00946860">
        <w:rPr>
          <w:rFonts w:ascii="Arial" w:hAnsi="Arial" w:cs="Arial"/>
          <w:sz w:val="22"/>
          <w:szCs w:val="22"/>
          <w:lang w:val="es-PE"/>
        </w:rPr>
        <w:t xml:space="preserve"> </w:t>
      </w:r>
      <w:r w:rsidR="00A70F3C" w:rsidRPr="00946860">
        <w:rPr>
          <w:rFonts w:ascii="Arial" w:hAnsi="Arial" w:cs="Arial"/>
          <w:sz w:val="22"/>
          <w:szCs w:val="22"/>
          <w:lang w:val="es-PE"/>
        </w:rPr>
        <w:t>m (figura 4 b).</w:t>
      </w:r>
      <w:r w:rsidR="00A5575D" w:rsidRPr="00946860">
        <w:rPr>
          <w:rFonts w:ascii="Arial" w:hAnsi="Arial" w:cs="Arial"/>
          <w:sz w:val="22"/>
          <w:szCs w:val="22"/>
          <w:lang w:val="es-PE"/>
        </w:rPr>
        <w:t xml:space="preserve"> La distribución de facies, espesores y la alineación de los domos de Yauli, Malpaso y Cerro de Pasco no lleva a concluir que en el Triásico-Jurásico se extendía un horts mesozoico en dirección N-S al que denominamos alto de Cerro de Pasco Yauli (figura 4 c).</w:t>
      </w:r>
    </w:p>
    <w:p w14:paraId="039394C9" w14:textId="77777777" w:rsidR="00A5575D" w:rsidRPr="00946860" w:rsidRDefault="00A5575D" w:rsidP="00E77D13">
      <w:pPr>
        <w:jc w:val="both"/>
        <w:rPr>
          <w:rFonts w:ascii="Arial" w:hAnsi="Arial" w:cs="Arial"/>
          <w:sz w:val="22"/>
          <w:szCs w:val="22"/>
          <w:lang w:val="es-PE"/>
        </w:rPr>
      </w:pPr>
    </w:p>
    <w:p w14:paraId="1EB35BE8" w14:textId="27C0494C" w:rsidR="00A70F3C" w:rsidRPr="00946860" w:rsidRDefault="00A5575D" w:rsidP="00E77D13">
      <w:pPr>
        <w:jc w:val="both"/>
        <w:rPr>
          <w:rFonts w:ascii="Arial" w:hAnsi="Arial" w:cs="Arial"/>
          <w:sz w:val="22"/>
          <w:szCs w:val="22"/>
          <w:lang w:val="es-PE"/>
        </w:rPr>
      </w:pPr>
      <w:r w:rsidRPr="00946860">
        <w:rPr>
          <w:rFonts w:ascii="Arial" w:hAnsi="Arial" w:cs="Arial"/>
          <w:sz w:val="22"/>
          <w:szCs w:val="22"/>
          <w:lang w:val="es-PE"/>
        </w:rPr>
        <w:t>Los diferentes eventos tectónicos del Cenozoico han configurado sistemas estructurales de dirección preferente NO-SE con cambios de dirección a N-S</w:t>
      </w:r>
      <w:r w:rsidR="004552E9" w:rsidRPr="00946860">
        <w:rPr>
          <w:rFonts w:ascii="Arial" w:hAnsi="Arial" w:cs="Arial"/>
          <w:sz w:val="22"/>
          <w:szCs w:val="22"/>
          <w:lang w:val="es-PE"/>
        </w:rPr>
        <w:t>. Las inversiones tectónicas han originado sistemas de fallas inversas con vergenc</w:t>
      </w:r>
      <w:r w:rsidR="00AB7DD9" w:rsidRPr="00946860">
        <w:rPr>
          <w:rFonts w:ascii="Arial" w:hAnsi="Arial" w:cs="Arial"/>
          <w:sz w:val="22"/>
          <w:szCs w:val="22"/>
          <w:lang w:val="es-PE"/>
        </w:rPr>
        <w:t xml:space="preserve">ia tanto al oeste como al este. Por </w:t>
      </w:r>
      <w:r w:rsidR="001776FB" w:rsidRPr="00946860">
        <w:rPr>
          <w:rFonts w:ascii="Arial" w:hAnsi="Arial" w:cs="Arial"/>
          <w:sz w:val="22"/>
          <w:szCs w:val="22"/>
          <w:lang w:val="es-PE"/>
        </w:rPr>
        <w:t>ejemplo,</w:t>
      </w:r>
      <w:r w:rsidR="00AB7DD9" w:rsidRPr="00946860">
        <w:rPr>
          <w:rFonts w:ascii="Arial" w:hAnsi="Arial" w:cs="Arial"/>
          <w:sz w:val="22"/>
          <w:szCs w:val="22"/>
          <w:lang w:val="es-PE"/>
        </w:rPr>
        <w:t xml:space="preserve"> en el borde oriental del corredor, </w:t>
      </w:r>
      <w:r w:rsidR="00D57613" w:rsidRPr="00946860">
        <w:rPr>
          <w:rFonts w:ascii="Arial" w:hAnsi="Arial" w:cs="Arial"/>
          <w:sz w:val="22"/>
          <w:szCs w:val="22"/>
          <w:lang w:val="es-PE"/>
        </w:rPr>
        <w:t>las fallas</w:t>
      </w:r>
      <w:r w:rsidR="00AB7DD9" w:rsidRPr="00946860">
        <w:rPr>
          <w:rFonts w:ascii="Arial" w:hAnsi="Arial" w:cs="Arial"/>
          <w:sz w:val="22"/>
          <w:szCs w:val="22"/>
          <w:lang w:val="es-PE"/>
        </w:rPr>
        <w:t xml:space="preserve"> tienen vergencia al oeste y conforman el borde </w:t>
      </w:r>
      <w:r w:rsidR="00B85E12" w:rsidRPr="00946860">
        <w:rPr>
          <w:rFonts w:ascii="Arial" w:hAnsi="Arial" w:cs="Arial"/>
          <w:sz w:val="22"/>
          <w:szCs w:val="22"/>
          <w:lang w:val="es-PE"/>
        </w:rPr>
        <w:t>oriental</w:t>
      </w:r>
      <w:r w:rsidR="00AB7DD9" w:rsidRPr="00946860">
        <w:rPr>
          <w:rFonts w:ascii="Arial" w:hAnsi="Arial" w:cs="Arial"/>
          <w:sz w:val="22"/>
          <w:szCs w:val="22"/>
          <w:lang w:val="es-PE"/>
        </w:rPr>
        <w:t xml:space="preserve"> de cuencas sinor</w:t>
      </w:r>
      <w:r w:rsidR="004A73DD" w:rsidRPr="00946860">
        <w:rPr>
          <w:rFonts w:ascii="Arial" w:hAnsi="Arial" w:cs="Arial"/>
          <w:sz w:val="22"/>
          <w:szCs w:val="22"/>
          <w:lang w:val="es-PE"/>
        </w:rPr>
        <w:t>o</w:t>
      </w:r>
      <w:r w:rsidR="00AB7DD9" w:rsidRPr="00946860">
        <w:rPr>
          <w:rFonts w:ascii="Arial" w:hAnsi="Arial" w:cs="Arial"/>
          <w:sz w:val="22"/>
          <w:szCs w:val="22"/>
          <w:lang w:val="es-PE"/>
        </w:rPr>
        <w:t>génicas cenozoicas</w:t>
      </w:r>
      <w:r w:rsidR="00332208" w:rsidRPr="00946860">
        <w:rPr>
          <w:rFonts w:ascii="Arial" w:hAnsi="Arial" w:cs="Arial"/>
          <w:sz w:val="22"/>
          <w:szCs w:val="22"/>
          <w:lang w:val="es-PE"/>
        </w:rPr>
        <w:t xml:space="preserve">. En efecto, en Cerro de Pasco, la falla homónima hace cabalgar </w:t>
      </w:r>
      <w:r w:rsidR="00B85E12" w:rsidRPr="00946860">
        <w:rPr>
          <w:rFonts w:ascii="Arial" w:hAnsi="Arial" w:cs="Arial"/>
          <w:sz w:val="22"/>
          <w:szCs w:val="22"/>
          <w:lang w:val="es-PE"/>
        </w:rPr>
        <w:t xml:space="preserve">a las facies más profundas del </w:t>
      </w:r>
      <w:r w:rsidR="00332208" w:rsidRPr="00946860">
        <w:rPr>
          <w:rFonts w:ascii="Arial" w:hAnsi="Arial" w:cs="Arial"/>
          <w:sz w:val="22"/>
          <w:szCs w:val="22"/>
          <w:lang w:val="es-PE"/>
        </w:rPr>
        <w:t>Grupo Pucará sobre un alto estructural mesozoico en donde se ha sedimentado</w:t>
      </w:r>
      <w:r w:rsidR="00AB7DD9" w:rsidRPr="00946860">
        <w:rPr>
          <w:rFonts w:ascii="Arial" w:hAnsi="Arial" w:cs="Arial"/>
          <w:sz w:val="22"/>
          <w:szCs w:val="22"/>
          <w:lang w:val="es-PE"/>
        </w:rPr>
        <w:t xml:space="preserve"> </w:t>
      </w:r>
      <w:r w:rsidR="001776FB" w:rsidRPr="00946860">
        <w:rPr>
          <w:rFonts w:ascii="Arial" w:hAnsi="Arial" w:cs="Arial"/>
          <w:sz w:val="22"/>
          <w:szCs w:val="22"/>
          <w:lang w:val="es-PE"/>
        </w:rPr>
        <w:t>las rocas detríticas</w:t>
      </w:r>
      <w:r w:rsidR="00332208" w:rsidRPr="00946860">
        <w:rPr>
          <w:rFonts w:ascii="Arial" w:hAnsi="Arial" w:cs="Arial"/>
          <w:sz w:val="22"/>
          <w:szCs w:val="22"/>
          <w:lang w:val="es-PE"/>
        </w:rPr>
        <w:t xml:space="preserve"> de las </w:t>
      </w:r>
      <w:r w:rsidR="001776FB" w:rsidRPr="00946860">
        <w:rPr>
          <w:rFonts w:ascii="Arial" w:hAnsi="Arial" w:cs="Arial"/>
          <w:sz w:val="22"/>
          <w:szCs w:val="22"/>
          <w:lang w:val="es-PE"/>
        </w:rPr>
        <w:t>formaciones Cacuán</w:t>
      </w:r>
      <w:r w:rsidR="00AB7DD9" w:rsidRPr="00946860">
        <w:rPr>
          <w:rFonts w:ascii="Arial" w:hAnsi="Arial" w:cs="Arial"/>
          <w:sz w:val="22"/>
          <w:szCs w:val="22"/>
          <w:lang w:val="es-PE"/>
        </w:rPr>
        <w:t xml:space="preserve"> Shuco y Calera </w:t>
      </w:r>
      <w:r w:rsidR="00332208" w:rsidRPr="00946860">
        <w:rPr>
          <w:rFonts w:ascii="Arial" w:hAnsi="Arial" w:cs="Arial"/>
          <w:sz w:val="22"/>
          <w:szCs w:val="22"/>
          <w:lang w:val="es-PE"/>
        </w:rPr>
        <w:t xml:space="preserve">(Paleoceno – Eoceno) </w:t>
      </w:r>
      <w:r w:rsidR="00AB7DD9" w:rsidRPr="00946860">
        <w:rPr>
          <w:rFonts w:ascii="Arial" w:hAnsi="Arial" w:cs="Arial"/>
          <w:sz w:val="22"/>
          <w:szCs w:val="22"/>
          <w:lang w:val="es-PE"/>
        </w:rPr>
        <w:t>(figura 4 d)</w:t>
      </w:r>
      <w:r w:rsidR="00B85E12" w:rsidRPr="00946860">
        <w:rPr>
          <w:rFonts w:ascii="Arial" w:hAnsi="Arial" w:cs="Arial"/>
          <w:sz w:val="22"/>
          <w:szCs w:val="22"/>
          <w:lang w:val="es-PE"/>
        </w:rPr>
        <w:t xml:space="preserve">. De otro lado, más al sur, </w:t>
      </w:r>
      <w:r w:rsidR="00BC7C3F" w:rsidRPr="00946860">
        <w:rPr>
          <w:rFonts w:ascii="Arial" w:hAnsi="Arial" w:cs="Arial"/>
          <w:sz w:val="22"/>
          <w:szCs w:val="22"/>
          <w:lang w:val="es-PE"/>
        </w:rPr>
        <w:t xml:space="preserve">en La Oroya, el sistema de fallas homónimo también corresponde a un graben invertido y en el alto de Cerro de Pasco – Yauli se depositaron las secuencias detríticas de </w:t>
      </w:r>
      <w:r w:rsidR="00AB7DD9" w:rsidRPr="00946860">
        <w:rPr>
          <w:rFonts w:ascii="Arial" w:hAnsi="Arial" w:cs="Arial"/>
          <w:sz w:val="22"/>
          <w:szCs w:val="22"/>
          <w:lang w:val="es-PE"/>
        </w:rPr>
        <w:t>las formaciones Casapalca y Calera (figura 4 e). En tanto que en el borde oriental las fallas inversas tienen vergencia al este, siendo en este caso zona de aportes para las cuencas de la Formación Casapalca del Cretácico superior – Eoceno (figura 4</w:t>
      </w:r>
      <w:r w:rsidR="004A73DD" w:rsidRPr="00946860">
        <w:rPr>
          <w:rFonts w:ascii="Arial" w:hAnsi="Arial" w:cs="Arial"/>
          <w:sz w:val="22"/>
          <w:szCs w:val="22"/>
          <w:lang w:val="es-PE"/>
        </w:rPr>
        <w:t xml:space="preserve"> </w:t>
      </w:r>
      <w:r w:rsidR="00AB7DD9" w:rsidRPr="00946860">
        <w:rPr>
          <w:rFonts w:ascii="Arial" w:hAnsi="Arial" w:cs="Arial"/>
          <w:sz w:val="22"/>
          <w:szCs w:val="22"/>
          <w:lang w:val="es-PE"/>
        </w:rPr>
        <w:t xml:space="preserve">f). </w:t>
      </w:r>
    </w:p>
    <w:p w14:paraId="07610E19" w14:textId="5A1B7895" w:rsidR="00762A53" w:rsidRPr="00946860" w:rsidRDefault="00762A53" w:rsidP="00E77D13">
      <w:pPr>
        <w:jc w:val="both"/>
        <w:rPr>
          <w:rFonts w:ascii="Arial" w:hAnsi="Arial" w:cs="Arial"/>
          <w:sz w:val="22"/>
          <w:szCs w:val="22"/>
          <w:lang w:val="es-PE"/>
        </w:rPr>
      </w:pPr>
    </w:p>
    <w:p w14:paraId="1E2DB02D" w14:textId="77777777" w:rsidR="00332208" w:rsidRPr="00946860" w:rsidRDefault="00332208" w:rsidP="00332208">
      <w:pPr>
        <w:jc w:val="both"/>
        <w:rPr>
          <w:rFonts w:ascii="Arial" w:hAnsi="Arial" w:cs="Arial"/>
          <w:b/>
          <w:bCs/>
          <w:sz w:val="22"/>
          <w:szCs w:val="22"/>
          <w:lang w:val="es-PE"/>
        </w:rPr>
      </w:pPr>
      <w:r w:rsidRPr="00946860">
        <w:rPr>
          <w:rFonts w:ascii="Arial" w:hAnsi="Arial" w:cs="Arial"/>
          <w:b/>
          <w:bCs/>
          <w:sz w:val="22"/>
          <w:szCs w:val="22"/>
          <w:lang w:val="es-PE"/>
        </w:rPr>
        <w:t xml:space="preserve">Relación con depósitos minerales </w:t>
      </w:r>
    </w:p>
    <w:p w14:paraId="5C7FDB51" w14:textId="300D9A34" w:rsidR="00332208" w:rsidRPr="00946860" w:rsidRDefault="00332208" w:rsidP="00E77D13">
      <w:pPr>
        <w:jc w:val="both"/>
        <w:rPr>
          <w:rFonts w:ascii="Arial" w:hAnsi="Arial" w:cs="Arial"/>
          <w:sz w:val="22"/>
          <w:szCs w:val="22"/>
          <w:lang w:val="es-PE"/>
        </w:rPr>
      </w:pPr>
    </w:p>
    <w:p w14:paraId="14E18653" w14:textId="35B88F00" w:rsidR="00332208" w:rsidRPr="00946860" w:rsidRDefault="00BC7C3F" w:rsidP="00E77D13">
      <w:pPr>
        <w:jc w:val="both"/>
        <w:rPr>
          <w:rFonts w:ascii="Arial" w:hAnsi="Arial" w:cs="Arial"/>
          <w:sz w:val="22"/>
          <w:szCs w:val="22"/>
          <w:lang w:val="es-PE"/>
        </w:rPr>
      </w:pPr>
      <w:r w:rsidRPr="00946860">
        <w:rPr>
          <w:rFonts w:ascii="Arial" w:hAnsi="Arial" w:cs="Arial"/>
          <w:sz w:val="22"/>
          <w:szCs w:val="22"/>
          <w:lang w:val="es-PE"/>
        </w:rPr>
        <w:t>En relación con el emplazamiento de depósitos miner</w:t>
      </w:r>
      <w:r w:rsidR="00B85E12" w:rsidRPr="00946860">
        <w:rPr>
          <w:rFonts w:ascii="Arial" w:hAnsi="Arial" w:cs="Arial"/>
          <w:sz w:val="22"/>
          <w:szCs w:val="22"/>
          <w:lang w:val="es-PE"/>
        </w:rPr>
        <w:t>ales, este corredor es propicio</w:t>
      </w:r>
      <w:r w:rsidRPr="00946860">
        <w:rPr>
          <w:rFonts w:ascii="Arial" w:hAnsi="Arial" w:cs="Arial"/>
          <w:sz w:val="22"/>
          <w:szCs w:val="22"/>
          <w:lang w:val="es-PE"/>
        </w:rPr>
        <w:t xml:space="preserve"> para la circulación de fluidos hidrotermales ya que lo largo de este se encuentran secuencias de evaporitas</w:t>
      </w:r>
      <w:r w:rsidR="00B85E12" w:rsidRPr="00946860">
        <w:rPr>
          <w:rFonts w:ascii="Arial" w:hAnsi="Arial" w:cs="Arial"/>
          <w:sz w:val="22"/>
          <w:szCs w:val="22"/>
          <w:lang w:val="es-PE"/>
        </w:rPr>
        <w:t xml:space="preserve"> Triásicas</w:t>
      </w:r>
      <w:r w:rsidRPr="00946860">
        <w:rPr>
          <w:rFonts w:ascii="Arial" w:hAnsi="Arial" w:cs="Arial"/>
          <w:sz w:val="22"/>
          <w:szCs w:val="22"/>
          <w:lang w:val="es-PE"/>
        </w:rPr>
        <w:t xml:space="preserve">, desde yesos </w:t>
      </w:r>
      <w:r w:rsidR="00C04181" w:rsidRPr="00946860">
        <w:rPr>
          <w:rFonts w:ascii="Arial" w:hAnsi="Arial" w:cs="Arial"/>
          <w:sz w:val="22"/>
          <w:szCs w:val="22"/>
          <w:lang w:val="es-PE"/>
        </w:rPr>
        <w:t>hasta</w:t>
      </w:r>
      <w:r w:rsidRPr="00946860">
        <w:rPr>
          <w:rFonts w:ascii="Arial" w:hAnsi="Arial" w:cs="Arial"/>
          <w:sz w:val="22"/>
          <w:szCs w:val="22"/>
          <w:lang w:val="es-PE"/>
        </w:rPr>
        <w:t xml:space="preserve"> sal</w:t>
      </w:r>
      <w:r w:rsidR="00C04181" w:rsidRPr="00946860">
        <w:rPr>
          <w:rFonts w:ascii="Arial" w:hAnsi="Arial" w:cs="Arial"/>
          <w:sz w:val="22"/>
          <w:szCs w:val="22"/>
          <w:lang w:val="es-PE"/>
        </w:rPr>
        <w:t>, tal como se muestran los afloramientos de sal de San Blas y Cachipozo en San Pedro de Cajas.</w:t>
      </w:r>
    </w:p>
    <w:p w14:paraId="5012A309" w14:textId="76056F80" w:rsidR="00B908A2" w:rsidRPr="00946860" w:rsidRDefault="00B908A2" w:rsidP="00E77D13">
      <w:pPr>
        <w:jc w:val="both"/>
        <w:rPr>
          <w:rFonts w:ascii="Arial" w:hAnsi="Arial" w:cs="Arial"/>
          <w:sz w:val="22"/>
          <w:szCs w:val="22"/>
          <w:lang w:val="es-PE"/>
        </w:rPr>
      </w:pPr>
    </w:p>
    <w:p w14:paraId="49937C88" w14:textId="2AB508AA" w:rsidR="00B908A2" w:rsidRPr="00946860" w:rsidRDefault="00B908A2" w:rsidP="00E77D13">
      <w:pPr>
        <w:jc w:val="both"/>
        <w:rPr>
          <w:rFonts w:ascii="Arial" w:hAnsi="Arial" w:cs="Arial"/>
          <w:sz w:val="22"/>
          <w:szCs w:val="22"/>
          <w:lang w:val="es-PE"/>
        </w:rPr>
      </w:pPr>
      <w:r w:rsidRPr="00946860">
        <w:rPr>
          <w:rFonts w:ascii="Arial" w:hAnsi="Arial" w:cs="Arial"/>
          <w:sz w:val="22"/>
          <w:szCs w:val="22"/>
          <w:lang w:val="es-PE"/>
        </w:rPr>
        <w:lastRenderedPageBreak/>
        <w:t xml:space="preserve">En el sector norte los depósitos polimetálicos con superposición hidrotermal miocénicos de Cerro de Pasco y del distrito </w:t>
      </w:r>
      <w:r w:rsidR="00B85E12" w:rsidRPr="00946860">
        <w:rPr>
          <w:rFonts w:ascii="Arial" w:hAnsi="Arial" w:cs="Arial"/>
          <w:sz w:val="22"/>
          <w:szCs w:val="22"/>
          <w:lang w:val="es-PE"/>
        </w:rPr>
        <w:t xml:space="preserve">minero </w:t>
      </w:r>
      <w:r w:rsidRPr="00946860">
        <w:rPr>
          <w:rFonts w:ascii="Arial" w:hAnsi="Arial" w:cs="Arial"/>
          <w:sz w:val="22"/>
          <w:szCs w:val="22"/>
          <w:lang w:val="es-PE"/>
        </w:rPr>
        <w:t xml:space="preserve">de Colquijirca están emplazados en el borde oriental del corredor. En tanto </w:t>
      </w:r>
      <w:r w:rsidR="00B85E12" w:rsidRPr="00946860">
        <w:rPr>
          <w:rFonts w:ascii="Arial" w:hAnsi="Arial" w:cs="Arial"/>
          <w:sz w:val="22"/>
          <w:szCs w:val="22"/>
          <w:lang w:val="es-PE"/>
        </w:rPr>
        <w:t>que,</w:t>
      </w:r>
      <w:r w:rsidRPr="00946860">
        <w:rPr>
          <w:rFonts w:ascii="Arial" w:hAnsi="Arial" w:cs="Arial"/>
          <w:sz w:val="22"/>
          <w:szCs w:val="22"/>
          <w:lang w:val="es-PE"/>
        </w:rPr>
        <w:t xml:space="preserve"> en el sector sur</w:t>
      </w:r>
      <w:r w:rsidR="00B85E12" w:rsidRPr="00946860">
        <w:rPr>
          <w:rFonts w:ascii="Arial" w:hAnsi="Arial" w:cs="Arial"/>
          <w:sz w:val="22"/>
          <w:szCs w:val="22"/>
          <w:lang w:val="es-PE"/>
        </w:rPr>
        <w:t>,</w:t>
      </w:r>
      <w:r w:rsidRPr="00946860">
        <w:rPr>
          <w:rFonts w:ascii="Arial" w:hAnsi="Arial" w:cs="Arial"/>
          <w:sz w:val="22"/>
          <w:szCs w:val="22"/>
          <w:lang w:val="es-PE"/>
        </w:rPr>
        <w:t xml:space="preserve"> en el domo de Yauli</w:t>
      </w:r>
      <w:r w:rsidR="00B85E12" w:rsidRPr="00946860">
        <w:rPr>
          <w:rFonts w:ascii="Arial" w:hAnsi="Arial" w:cs="Arial"/>
          <w:sz w:val="22"/>
          <w:szCs w:val="22"/>
          <w:lang w:val="es-PE"/>
        </w:rPr>
        <w:t>,</w:t>
      </w:r>
      <w:r w:rsidRPr="00946860">
        <w:rPr>
          <w:rFonts w:ascii="Arial" w:hAnsi="Arial" w:cs="Arial"/>
          <w:sz w:val="22"/>
          <w:szCs w:val="22"/>
          <w:lang w:val="es-PE"/>
        </w:rPr>
        <w:t xml:space="preserve"> los depósitos </w:t>
      </w:r>
      <w:r w:rsidR="001776FB" w:rsidRPr="00946860">
        <w:rPr>
          <w:rFonts w:ascii="Arial" w:hAnsi="Arial" w:cs="Arial"/>
          <w:sz w:val="22"/>
          <w:szCs w:val="22"/>
          <w:lang w:val="es-PE"/>
        </w:rPr>
        <w:t xml:space="preserve">también miocénicos </w:t>
      </w:r>
      <w:r w:rsidRPr="00946860">
        <w:rPr>
          <w:rFonts w:ascii="Arial" w:hAnsi="Arial" w:cs="Arial"/>
          <w:sz w:val="22"/>
          <w:szCs w:val="22"/>
          <w:lang w:val="es-PE"/>
        </w:rPr>
        <w:t xml:space="preserve">como el pórfido de Toromocho y los </w:t>
      </w:r>
      <w:r w:rsidR="001776FB" w:rsidRPr="00946860">
        <w:rPr>
          <w:rFonts w:ascii="Arial" w:hAnsi="Arial" w:cs="Arial"/>
          <w:sz w:val="22"/>
          <w:szCs w:val="22"/>
          <w:lang w:val="es-PE"/>
        </w:rPr>
        <w:t>polimetálicos</w:t>
      </w:r>
      <w:r w:rsidRPr="00946860">
        <w:rPr>
          <w:rFonts w:ascii="Arial" w:hAnsi="Arial" w:cs="Arial"/>
          <w:sz w:val="22"/>
          <w:szCs w:val="22"/>
          <w:lang w:val="es-PE"/>
        </w:rPr>
        <w:t xml:space="preserve"> de </w:t>
      </w:r>
      <w:r w:rsidR="001776FB" w:rsidRPr="00946860">
        <w:rPr>
          <w:rFonts w:ascii="Arial" w:hAnsi="Arial" w:cs="Arial"/>
          <w:sz w:val="22"/>
          <w:szCs w:val="22"/>
          <w:lang w:val="es-PE"/>
        </w:rPr>
        <w:t>San Cristobal, entre otros están emplazados más al borde oeste del corredor.</w:t>
      </w:r>
    </w:p>
    <w:p w14:paraId="7638DFB3" w14:textId="7EEABA34" w:rsidR="001776FB" w:rsidRPr="00946860" w:rsidRDefault="001776FB" w:rsidP="00E77D13">
      <w:pPr>
        <w:jc w:val="both"/>
        <w:rPr>
          <w:rFonts w:ascii="Arial" w:hAnsi="Arial" w:cs="Arial"/>
          <w:sz w:val="22"/>
          <w:szCs w:val="22"/>
          <w:lang w:val="es-PE"/>
        </w:rPr>
      </w:pPr>
    </w:p>
    <w:p w14:paraId="422DAEC3" w14:textId="6AB9B409" w:rsidR="00332208" w:rsidRPr="00946860" w:rsidRDefault="001776FB" w:rsidP="00E77D13">
      <w:pPr>
        <w:jc w:val="both"/>
        <w:rPr>
          <w:rFonts w:ascii="Arial" w:hAnsi="Arial" w:cs="Arial"/>
          <w:sz w:val="22"/>
          <w:szCs w:val="22"/>
          <w:lang w:val="es-PE"/>
        </w:rPr>
      </w:pPr>
      <w:r w:rsidRPr="00946860">
        <w:rPr>
          <w:rFonts w:ascii="Arial" w:hAnsi="Arial" w:cs="Arial"/>
          <w:sz w:val="22"/>
          <w:szCs w:val="22"/>
          <w:lang w:val="es-PE"/>
        </w:rPr>
        <w:t>La parte central del corredor, especialmente la papa de Bombón al norte de San Blas, no muestra afloramientos, pero podrán estar cubiertos, herramientas como la geofísica permitirían determinar la probabilidad de depósitos ocultos.</w:t>
      </w:r>
    </w:p>
    <w:p w14:paraId="3BBC525F" w14:textId="42B0DF27" w:rsidR="00332208" w:rsidRPr="00946860" w:rsidRDefault="00332208" w:rsidP="00E77D13">
      <w:pPr>
        <w:jc w:val="both"/>
        <w:rPr>
          <w:rFonts w:ascii="Arial" w:hAnsi="Arial" w:cs="Arial"/>
          <w:sz w:val="22"/>
          <w:szCs w:val="22"/>
          <w:lang w:val="es-PE"/>
        </w:rPr>
      </w:pPr>
    </w:p>
    <w:p w14:paraId="166DB070" w14:textId="0825DCDC" w:rsidR="00332208" w:rsidRPr="00946860" w:rsidRDefault="001776FB" w:rsidP="00E77D13">
      <w:pPr>
        <w:jc w:val="both"/>
        <w:rPr>
          <w:rFonts w:ascii="Arial" w:hAnsi="Arial" w:cs="Arial"/>
          <w:b/>
          <w:sz w:val="22"/>
          <w:szCs w:val="22"/>
          <w:lang w:val="es-PE"/>
        </w:rPr>
      </w:pPr>
      <w:r w:rsidRPr="00946860">
        <w:rPr>
          <w:rFonts w:ascii="Arial" w:hAnsi="Arial" w:cs="Arial"/>
          <w:b/>
          <w:sz w:val="22"/>
          <w:szCs w:val="22"/>
          <w:lang w:val="es-PE"/>
        </w:rPr>
        <w:t>4.5 Corredor San Vicente - Oxapampa</w:t>
      </w:r>
    </w:p>
    <w:p w14:paraId="4050EA1D" w14:textId="7B323844" w:rsidR="00332208" w:rsidRPr="00946860" w:rsidRDefault="00332208" w:rsidP="00E77D13">
      <w:pPr>
        <w:jc w:val="both"/>
        <w:rPr>
          <w:rFonts w:ascii="Arial" w:hAnsi="Arial" w:cs="Arial"/>
          <w:sz w:val="22"/>
          <w:szCs w:val="22"/>
          <w:lang w:val="es-PE"/>
        </w:rPr>
      </w:pPr>
    </w:p>
    <w:p w14:paraId="50A591D2" w14:textId="7344F326" w:rsidR="00332208" w:rsidRPr="00946860" w:rsidRDefault="001776FB" w:rsidP="00E77D13">
      <w:pPr>
        <w:jc w:val="both"/>
        <w:rPr>
          <w:rFonts w:ascii="Arial" w:hAnsi="Arial" w:cs="Arial"/>
          <w:sz w:val="22"/>
          <w:szCs w:val="22"/>
          <w:lang w:val="es-PE"/>
        </w:rPr>
      </w:pPr>
      <w:r w:rsidRPr="00946860">
        <w:rPr>
          <w:rFonts w:ascii="Arial" w:hAnsi="Arial" w:cs="Arial"/>
          <w:sz w:val="22"/>
          <w:szCs w:val="22"/>
          <w:lang w:val="es-PE"/>
        </w:rPr>
        <w:t xml:space="preserve">El Corredor San Vicente – Oxapampa se extiende en dirección N-S abarcado 108 km de largo por 10 km de ancho. Morfoestructuralmente corresponde al límite este de la Cordillera Oriental formado por fallas inversas con vergencia al este. </w:t>
      </w:r>
    </w:p>
    <w:p w14:paraId="3730DC7F" w14:textId="6887D4B8" w:rsidR="001776FB" w:rsidRPr="00946860" w:rsidRDefault="001776FB" w:rsidP="00E77D13">
      <w:pPr>
        <w:jc w:val="both"/>
        <w:rPr>
          <w:rFonts w:ascii="Arial" w:hAnsi="Arial" w:cs="Arial"/>
          <w:sz w:val="22"/>
          <w:szCs w:val="22"/>
          <w:lang w:val="es-PE"/>
        </w:rPr>
      </w:pPr>
    </w:p>
    <w:p w14:paraId="3DF875DA" w14:textId="1757F40F" w:rsidR="001776FB" w:rsidRPr="00946860" w:rsidRDefault="004A73DD" w:rsidP="00E77D13">
      <w:pPr>
        <w:jc w:val="both"/>
        <w:rPr>
          <w:rFonts w:ascii="Arial" w:hAnsi="Arial" w:cs="Arial"/>
          <w:sz w:val="22"/>
          <w:szCs w:val="22"/>
          <w:lang w:val="es-PE"/>
        </w:rPr>
      </w:pPr>
      <w:r w:rsidRPr="00946860">
        <w:rPr>
          <w:rFonts w:ascii="Arial" w:hAnsi="Arial" w:cs="Arial"/>
          <w:sz w:val="22"/>
          <w:szCs w:val="22"/>
          <w:lang w:val="es-PE"/>
        </w:rPr>
        <w:t>El mata</w:t>
      </w:r>
      <w:r w:rsidR="001776FB" w:rsidRPr="00946860">
        <w:rPr>
          <w:rFonts w:ascii="Arial" w:hAnsi="Arial" w:cs="Arial"/>
          <w:sz w:val="22"/>
          <w:szCs w:val="22"/>
          <w:lang w:val="es-PE"/>
        </w:rPr>
        <w:t>lotecto más importante es el Grupo Pucará que</w:t>
      </w:r>
      <w:r w:rsidR="00D57613" w:rsidRPr="00946860">
        <w:rPr>
          <w:rFonts w:ascii="Arial" w:hAnsi="Arial" w:cs="Arial"/>
          <w:sz w:val="22"/>
          <w:szCs w:val="22"/>
          <w:lang w:val="es-PE"/>
        </w:rPr>
        <w:t xml:space="preserve"> alberga numerosas</w:t>
      </w:r>
      <w:r w:rsidR="001776FB" w:rsidRPr="00946860">
        <w:rPr>
          <w:rFonts w:ascii="Arial" w:hAnsi="Arial" w:cs="Arial"/>
          <w:sz w:val="22"/>
          <w:szCs w:val="22"/>
          <w:lang w:val="es-PE"/>
        </w:rPr>
        <w:t xml:space="preserve"> </w:t>
      </w:r>
      <w:r w:rsidR="00D57613" w:rsidRPr="00946860">
        <w:rPr>
          <w:rFonts w:ascii="Arial" w:hAnsi="Arial" w:cs="Arial"/>
          <w:sz w:val="22"/>
          <w:szCs w:val="22"/>
          <w:lang w:val="es-PE"/>
        </w:rPr>
        <w:t>ocurrencias</w:t>
      </w:r>
      <w:r w:rsidR="001776FB" w:rsidRPr="00946860">
        <w:rPr>
          <w:rFonts w:ascii="Arial" w:hAnsi="Arial" w:cs="Arial"/>
          <w:sz w:val="22"/>
          <w:szCs w:val="22"/>
          <w:lang w:val="es-PE"/>
        </w:rPr>
        <w:t xml:space="preserve"> de </w:t>
      </w:r>
      <w:r w:rsidR="00D57613" w:rsidRPr="00946860">
        <w:rPr>
          <w:rFonts w:ascii="Arial" w:hAnsi="Arial" w:cs="Arial"/>
          <w:sz w:val="22"/>
          <w:szCs w:val="22"/>
          <w:lang w:val="es-PE"/>
        </w:rPr>
        <w:t xml:space="preserve">mineralización del tipo MVT. En este sector que se presentan las facies más orientales de las calizas del Triásico superior – Jurásico depositadas en un hemigraben subsidente, el mismo que </w:t>
      </w:r>
      <w:r w:rsidR="00B85E12" w:rsidRPr="00946860">
        <w:rPr>
          <w:rFonts w:ascii="Arial" w:hAnsi="Arial" w:cs="Arial"/>
          <w:sz w:val="22"/>
          <w:szCs w:val="22"/>
          <w:lang w:val="es-PE"/>
        </w:rPr>
        <w:t>está</w:t>
      </w:r>
      <w:r w:rsidR="00D57613" w:rsidRPr="00946860">
        <w:rPr>
          <w:rFonts w:ascii="Arial" w:hAnsi="Arial" w:cs="Arial"/>
          <w:sz w:val="22"/>
          <w:szCs w:val="22"/>
          <w:lang w:val="es-PE"/>
        </w:rPr>
        <w:t xml:space="preserve"> limitado por horts ubicado al este (Dávila et al., </w:t>
      </w:r>
      <w:r w:rsidR="004F2EE5" w:rsidRPr="00946860">
        <w:rPr>
          <w:rFonts w:ascii="Arial" w:hAnsi="Arial" w:cs="Arial"/>
          <w:sz w:val="22"/>
          <w:szCs w:val="22"/>
          <w:lang w:val="es-PE"/>
        </w:rPr>
        <w:t>2000</w:t>
      </w:r>
      <w:r w:rsidR="00D57613" w:rsidRPr="00946860">
        <w:rPr>
          <w:rFonts w:ascii="Arial" w:hAnsi="Arial" w:cs="Arial"/>
          <w:sz w:val="22"/>
          <w:szCs w:val="22"/>
          <w:lang w:val="es-PE"/>
        </w:rPr>
        <w:t xml:space="preserve">; Rosas y Fontboté, 2005). Dicho alto se proyecta hasta el este de Oxapampa y le hemos denominado Alto de la Merced, en donde no se </w:t>
      </w:r>
      <w:r w:rsidR="004F2EE5" w:rsidRPr="00946860">
        <w:rPr>
          <w:rFonts w:ascii="Arial" w:hAnsi="Arial" w:cs="Arial"/>
          <w:sz w:val="22"/>
          <w:szCs w:val="22"/>
          <w:lang w:val="es-PE"/>
        </w:rPr>
        <w:t>encuentran</w:t>
      </w:r>
      <w:r w:rsidR="00D57613" w:rsidRPr="00946860">
        <w:rPr>
          <w:rFonts w:ascii="Arial" w:hAnsi="Arial" w:cs="Arial"/>
          <w:sz w:val="22"/>
          <w:szCs w:val="22"/>
          <w:lang w:val="es-PE"/>
        </w:rPr>
        <w:t xml:space="preserve"> sedimentos del Grupo Pucará, sino que directamente sobre el Granito de la Merced </w:t>
      </w:r>
      <w:r w:rsidR="004F2EE5" w:rsidRPr="00946860">
        <w:rPr>
          <w:rFonts w:ascii="Arial" w:hAnsi="Arial" w:cs="Arial"/>
          <w:sz w:val="22"/>
          <w:szCs w:val="22"/>
          <w:lang w:val="es-PE"/>
        </w:rPr>
        <w:t xml:space="preserve">del Pérmico </w:t>
      </w:r>
      <w:r w:rsidR="00D57613" w:rsidRPr="00946860">
        <w:rPr>
          <w:rFonts w:ascii="Arial" w:hAnsi="Arial" w:cs="Arial"/>
          <w:sz w:val="22"/>
          <w:szCs w:val="22"/>
          <w:lang w:val="es-PE"/>
        </w:rPr>
        <w:t>o</w:t>
      </w:r>
      <w:r w:rsidR="004F2EE5" w:rsidRPr="00946860">
        <w:rPr>
          <w:rFonts w:ascii="Arial" w:hAnsi="Arial" w:cs="Arial"/>
          <w:sz w:val="22"/>
          <w:szCs w:val="22"/>
          <w:lang w:val="es-PE"/>
        </w:rPr>
        <w:t xml:space="preserve"> de rocas </w:t>
      </w:r>
      <w:r w:rsidR="00D57613" w:rsidRPr="00946860">
        <w:rPr>
          <w:rFonts w:ascii="Arial" w:hAnsi="Arial" w:cs="Arial"/>
          <w:sz w:val="22"/>
          <w:szCs w:val="22"/>
          <w:lang w:val="es-PE"/>
        </w:rPr>
        <w:t xml:space="preserve">del Paleozoico inferior se </w:t>
      </w:r>
      <w:r w:rsidR="004F2EE5" w:rsidRPr="00946860">
        <w:rPr>
          <w:rFonts w:ascii="Arial" w:hAnsi="Arial" w:cs="Arial"/>
          <w:sz w:val="22"/>
          <w:szCs w:val="22"/>
          <w:lang w:val="es-PE"/>
        </w:rPr>
        <w:t>encuentran</w:t>
      </w:r>
      <w:r w:rsidR="00D57613" w:rsidRPr="00946860">
        <w:rPr>
          <w:rFonts w:ascii="Arial" w:hAnsi="Arial" w:cs="Arial"/>
          <w:sz w:val="22"/>
          <w:szCs w:val="22"/>
          <w:lang w:val="es-PE"/>
        </w:rPr>
        <w:t xml:space="preserve"> conglomerados con clastos angulosos que son atribuidos a la base de la Formación Sarayaquillo del Jurásico medio superior. </w:t>
      </w:r>
    </w:p>
    <w:p w14:paraId="0A272DCF" w14:textId="1C151DE4" w:rsidR="00D57613" w:rsidRPr="00946860" w:rsidRDefault="00D57613" w:rsidP="00E77D13">
      <w:pPr>
        <w:jc w:val="both"/>
        <w:rPr>
          <w:rFonts w:ascii="Arial" w:hAnsi="Arial" w:cs="Arial"/>
          <w:sz w:val="22"/>
          <w:szCs w:val="22"/>
          <w:lang w:val="es-PE"/>
        </w:rPr>
      </w:pPr>
    </w:p>
    <w:p w14:paraId="6282A457" w14:textId="7926D7F6" w:rsidR="00A70F3C" w:rsidRPr="00946860" w:rsidRDefault="005232FF" w:rsidP="00E77D13">
      <w:pPr>
        <w:jc w:val="both"/>
        <w:rPr>
          <w:rFonts w:ascii="Arial" w:hAnsi="Arial" w:cs="Arial"/>
          <w:sz w:val="22"/>
          <w:szCs w:val="22"/>
          <w:lang w:val="es-PE"/>
        </w:rPr>
      </w:pPr>
      <w:r w:rsidRPr="00946860">
        <w:rPr>
          <w:rFonts w:ascii="Arial" w:hAnsi="Arial" w:cs="Arial"/>
          <w:sz w:val="22"/>
          <w:szCs w:val="22"/>
          <w:lang w:val="es-PE"/>
        </w:rPr>
        <w:t>E</w:t>
      </w:r>
      <w:r w:rsidR="00B85E12" w:rsidRPr="00946860">
        <w:rPr>
          <w:rFonts w:ascii="Arial" w:hAnsi="Arial" w:cs="Arial"/>
          <w:sz w:val="22"/>
          <w:szCs w:val="22"/>
          <w:lang w:val="es-PE"/>
        </w:rPr>
        <w:t>l</w:t>
      </w:r>
      <w:r w:rsidRPr="00946860">
        <w:rPr>
          <w:rFonts w:ascii="Arial" w:hAnsi="Arial" w:cs="Arial"/>
          <w:sz w:val="22"/>
          <w:szCs w:val="22"/>
          <w:lang w:val="es-PE"/>
        </w:rPr>
        <w:t xml:space="preserve"> depósito de San Vicente es el MVT es conocido mundialmente y está ubicado en fallas inversas subhorizontales lo que ha permitido que la mineralización se emplace formando mantos.</w:t>
      </w:r>
    </w:p>
    <w:p w14:paraId="6118DE0A" w14:textId="303C38E6" w:rsidR="00AB7DD9" w:rsidRPr="00946860" w:rsidRDefault="00AB7DD9">
      <w:pPr>
        <w:rPr>
          <w:rFonts w:ascii="Arial" w:hAnsi="Arial" w:cs="Arial"/>
          <w:sz w:val="22"/>
          <w:szCs w:val="22"/>
          <w:lang w:val="es-PE"/>
        </w:rPr>
      </w:pPr>
      <w:r w:rsidRPr="00946860">
        <w:rPr>
          <w:rFonts w:ascii="Arial" w:hAnsi="Arial" w:cs="Arial"/>
          <w:sz w:val="22"/>
          <w:szCs w:val="22"/>
          <w:lang w:val="es-PE"/>
        </w:rPr>
        <w:br w:type="page"/>
      </w:r>
    </w:p>
    <w:p w14:paraId="776F97FC" w14:textId="77777777" w:rsidR="00AB7DD9" w:rsidRPr="00946860" w:rsidRDefault="00AB7DD9" w:rsidP="00E77D13">
      <w:pPr>
        <w:jc w:val="both"/>
        <w:rPr>
          <w:rFonts w:ascii="Arial" w:hAnsi="Arial" w:cs="Arial"/>
          <w:sz w:val="22"/>
          <w:szCs w:val="22"/>
          <w:lang w:val="es-PE"/>
        </w:rPr>
        <w:sectPr w:rsidR="00AB7DD9" w:rsidRPr="00946860" w:rsidSect="00A5575D">
          <w:type w:val="continuous"/>
          <w:pgSz w:w="11900" w:h="16840"/>
          <w:pgMar w:top="1134" w:right="680" w:bottom="964" w:left="851" w:header="680" w:footer="567" w:gutter="0"/>
          <w:cols w:num="2" w:space="397"/>
          <w:docGrid w:linePitch="360"/>
        </w:sectPr>
      </w:pPr>
    </w:p>
    <w:p w14:paraId="115FA401" w14:textId="729FE55E" w:rsidR="00762A53" w:rsidRPr="00946860" w:rsidRDefault="00AB7DD9" w:rsidP="00E77D13">
      <w:pPr>
        <w:jc w:val="both"/>
        <w:rPr>
          <w:rFonts w:ascii="Arial" w:hAnsi="Arial" w:cs="Arial"/>
          <w:sz w:val="22"/>
          <w:szCs w:val="22"/>
          <w:lang w:val="es-PE"/>
        </w:rPr>
      </w:pPr>
      <w:r w:rsidRPr="00946860">
        <w:rPr>
          <w:rFonts w:ascii="Arial" w:hAnsi="Arial" w:cs="Arial"/>
          <w:noProof/>
          <w:sz w:val="22"/>
          <w:szCs w:val="22"/>
          <w:lang w:val="en-US" w:eastAsia="en-US"/>
        </w:rPr>
        <w:lastRenderedPageBreak/>
        <w:drawing>
          <wp:inline distT="0" distB="0" distL="0" distR="0" wp14:anchorId="7DB11F24" wp14:editId="59D2BA31">
            <wp:extent cx="6428096" cy="8831803"/>
            <wp:effectExtent l="0" t="0" r="0" b="7620"/>
            <wp:docPr id="2" name="Imagen 2" descr="D:\PERUMIN\Illus\Cerro cs5 [Convertid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PERUMIN\Illus\Cerro cs5 [Convertido].jpg"/>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15754" t="2990" r="11065" b="333"/>
                    <a:stretch/>
                  </pic:blipFill>
                  <pic:spPr bwMode="auto">
                    <a:xfrm>
                      <a:off x="0" y="0"/>
                      <a:ext cx="6441077" cy="8849638"/>
                    </a:xfrm>
                    <a:prstGeom prst="rect">
                      <a:avLst/>
                    </a:prstGeom>
                    <a:noFill/>
                    <a:ln>
                      <a:noFill/>
                    </a:ln>
                    <a:extLst>
                      <a:ext uri="{53640926-AAD7-44D8-BBD7-CCE9431645EC}">
                        <a14:shadowObscured xmlns:a14="http://schemas.microsoft.com/office/drawing/2010/main"/>
                      </a:ext>
                    </a:extLst>
                  </pic:spPr>
                </pic:pic>
              </a:graphicData>
            </a:graphic>
          </wp:inline>
        </w:drawing>
      </w:r>
    </w:p>
    <w:p w14:paraId="571DE380" w14:textId="53C5CF59" w:rsidR="00555D13" w:rsidRPr="00946860" w:rsidRDefault="00AB7DD9" w:rsidP="00626D80">
      <w:pPr>
        <w:jc w:val="both"/>
        <w:rPr>
          <w:rFonts w:ascii="Arial" w:hAnsi="Arial" w:cs="Arial"/>
          <w:sz w:val="22"/>
          <w:szCs w:val="22"/>
          <w:lang w:val="es-PE"/>
        </w:rPr>
      </w:pPr>
      <w:r w:rsidRPr="00946860">
        <w:rPr>
          <w:rFonts w:ascii="Arial" w:hAnsi="Arial" w:cs="Arial"/>
          <w:sz w:val="22"/>
          <w:szCs w:val="22"/>
          <w:lang w:val="es-PE"/>
        </w:rPr>
        <w:t xml:space="preserve">Figura </w:t>
      </w:r>
      <w:r w:rsidR="00332208" w:rsidRPr="00946860">
        <w:rPr>
          <w:rFonts w:ascii="Arial" w:hAnsi="Arial" w:cs="Arial"/>
          <w:sz w:val="22"/>
          <w:szCs w:val="22"/>
          <w:lang w:val="es-PE"/>
        </w:rPr>
        <w:t xml:space="preserve">4. Corredores estructurales de Cerro de Pasco – Yauli y San Vicente – Oxapampa, a: Fallas regionales y delimitación de corredores, b: cambio de espesores del Grupo Pucará en Cerro de Pasco, c: Interpretación paleogeográfica del Triásico, d, e y f cortes </w:t>
      </w:r>
      <w:r w:rsidR="009C7110" w:rsidRPr="00946860">
        <w:rPr>
          <w:rFonts w:ascii="Arial" w:hAnsi="Arial" w:cs="Arial"/>
          <w:sz w:val="22"/>
          <w:szCs w:val="22"/>
          <w:lang w:val="es-PE"/>
        </w:rPr>
        <w:t>estructurales</w:t>
      </w:r>
      <w:r w:rsidR="00332208" w:rsidRPr="00946860">
        <w:rPr>
          <w:rFonts w:ascii="Arial" w:hAnsi="Arial" w:cs="Arial"/>
          <w:sz w:val="22"/>
          <w:szCs w:val="22"/>
          <w:lang w:val="es-PE"/>
        </w:rPr>
        <w:t>, su ubicación está en a.</w:t>
      </w:r>
      <w:r w:rsidR="00555D13" w:rsidRPr="00946860">
        <w:rPr>
          <w:rFonts w:ascii="Arial" w:hAnsi="Arial" w:cs="Arial"/>
          <w:sz w:val="22"/>
          <w:szCs w:val="22"/>
          <w:lang w:val="es-PE"/>
        </w:rPr>
        <w:br w:type="page"/>
      </w:r>
    </w:p>
    <w:p w14:paraId="77B723B4" w14:textId="77777777" w:rsidR="00AB7DD9" w:rsidRPr="00946860" w:rsidRDefault="00AB7DD9" w:rsidP="00E77D13">
      <w:pPr>
        <w:jc w:val="both"/>
        <w:rPr>
          <w:rFonts w:ascii="Arial" w:hAnsi="Arial" w:cs="Arial"/>
          <w:sz w:val="22"/>
          <w:szCs w:val="22"/>
          <w:lang w:val="es-PE"/>
        </w:rPr>
        <w:sectPr w:rsidR="00AB7DD9" w:rsidRPr="00946860" w:rsidSect="00AB7DD9">
          <w:type w:val="continuous"/>
          <w:pgSz w:w="11900" w:h="16840"/>
          <w:pgMar w:top="1134" w:right="680" w:bottom="964" w:left="851" w:header="680" w:footer="567" w:gutter="0"/>
          <w:cols w:space="397"/>
          <w:docGrid w:linePitch="360"/>
        </w:sectPr>
      </w:pPr>
    </w:p>
    <w:p w14:paraId="7BD4B96D" w14:textId="52A30BEA" w:rsidR="003F08B7" w:rsidRPr="00946860" w:rsidRDefault="00762A53" w:rsidP="00E77D13">
      <w:pPr>
        <w:jc w:val="both"/>
        <w:rPr>
          <w:rFonts w:ascii="Arial" w:hAnsi="Arial" w:cs="Arial"/>
          <w:b/>
          <w:bCs/>
          <w:sz w:val="22"/>
          <w:szCs w:val="22"/>
          <w:lang w:val="es-PE"/>
        </w:rPr>
      </w:pPr>
      <w:r w:rsidRPr="00946860">
        <w:rPr>
          <w:rFonts w:ascii="Arial" w:hAnsi="Arial" w:cs="Arial"/>
          <w:b/>
          <w:bCs/>
          <w:sz w:val="22"/>
          <w:szCs w:val="22"/>
          <w:lang w:val="es-PE"/>
        </w:rPr>
        <w:lastRenderedPageBreak/>
        <w:t>4.6</w:t>
      </w:r>
      <w:r w:rsidR="0002115B" w:rsidRPr="00946860">
        <w:rPr>
          <w:rFonts w:ascii="Arial" w:hAnsi="Arial" w:cs="Arial"/>
          <w:b/>
          <w:bCs/>
          <w:sz w:val="22"/>
          <w:szCs w:val="22"/>
          <w:lang w:val="es-PE"/>
        </w:rPr>
        <w:t xml:space="preserve"> </w:t>
      </w:r>
      <w:r w:rsidR="003F08B7" w:rsidRPr="00946860">
        <w:rPr>
          <w:rFonts w:ascii="Arial" w:hAnsi="Arial" w:cs="Arial"/>
          <w:b/>
          <w:bCs/>
          <w:sz w:val="22"/>
          <w:szCs w:val="22"/>
          <w:lang w:val="es-PE"/>
        </w:rPr>
        <w:t>Corredor Cajatambo - Hu</w:t>
      </w:r>
      <w:r w:rsidR="00555D13" w:rsidRPr="00946860">
        <w:rPr>
          <w:rFonts w:ascii="Arial" w:hAnsi="Arial" w:cs="Arial"/>
          <w:b/>
          <w:bCs/>
          <w:sz w:val="22"/>
          <w:szCs w:val="22"/>
          <w:lang w:val="es-PE"/>
        </w:rPr>
        <w:t>acay</w:t>
      </w:r>
      <w:r w:rsidR="003F08B7" w:rsidRPr="00946860">
        <w:rPr>
          <w:rFonts w:ascii="Arial" w:hAnsi="Arial" w:cs="Arial"/>
          <w:b/>
          <w:bCs/>
          <w:sz w:val="22"/>
          <w:szCs w:val="22"/>
          <w:lang w:val="es-PE"/>
        </w:rPr>
        <w:t>bamba</w:t>
      </w:r>
    </w:p>
    <w:p w14:paraId="697D9B07" w14:textId="77777777" w:rsidR="00B679A7" w:rsidRPr="00946860" w:rsidRDefault="00B679A7" w:rsidP="00E77D13">
      <w:pPr>
        <w:jc w:val="both"/>
        <w:rPr>
          <w:rFonts w:ascii="Arial" w:hAnsi="Arial" w:cs="Arial"/>
          <w:sz w:val="22"/>
          <w:szCs w:val="22"/>
          <w:lang w:val="es-PE"/>
        </w:rPr>
      </w:pPr>
    </w:p>
    <w:p w14:paraId="37421545" w14:textId="539026EC" w:rsidR="00B679A7" w:rsidRPr="00946860" w:rsidRDefault="00B54898" w:rsidP="00E77D13">
      <w:pPr>
        <w:jc w:val="both"/>
        <w:rPr>
          <w:rFonts w:ascii="Arial" w:hAnsi="Arial" w:cs="Arial"/>
          <w:sz w:val="22"/>
          <w:szCs w:val="22"/>
          <w:lang w:val="es-PE"/>
        </w:rPr>
      </w:pPr>
      <w:r w:rsidRPr="00946860">
        <w:rPr>
          <w:rFonts w:ascii="Arial" w:hAnsi="Arial" w:cs="Arial"/>
          <w:sz w:val="22"/>
          <w:szCs w:val="22"/>
          <w:lang w:val="es-PE"/>
        </w:rPr>
        <w:t>El Corredor Cajatambo – Hua</w:t>
      </w:r>
      <w:r w:rsidR="00555D13" w:rsidRPr="00946860">
        <w:rPr>
          <w:rFonts w:ascii="Arial" w:hAnsi="Arial" w:cs="Arial"/>
          <w:sz w:val="22"/>
          <w:szCs w:val="22"/>
          <w:lang w:val="es-PE"/>
        </w:rPr>
        <w:t>caybamba se extiende por má</w:t>
      </w:r>
      <w:r w:rsidRPr="00946860">
        <w:rPr>
          <w:rFonts w:ascii="Arial" w:hAnsi="Arial" w:cs="Arial"/>
          <w:sz w:val="22"/>
          <w:szCs w:val="22"/>
          <w:lang w:val="es-PE"/>
        </w:rPr>
        <w:t xml:space="preserve">s de 150 km desde </w:t>
      </w:r>
      <w:r w:rsidR="00555D13" w:rsidRPr="00946860">
        <w:rPr>
          <w:rFonts w:ascii="Arial" w:hAnsi="Arial" w:cs="Arial"/>
          <w:sz w:val="22"/>
          <w:szCs w:val="22"/>
          <w:lang w:val="es-PE"/>
        </w:rPr>
        <w:t xml:space="preserve">Huacaybamba </w:t>
      </w:r>
      <w:r w:rsidR="00555D13" w:rsidRPr="00946860">
        <w:rPr>
          <w:rFonts w:ascii="Arial" w:hAnsi="Arial" w:cs="Arial"/>
          <w:sz w:val="22"/>
          <w:szCs w:val="22"/>
          <w:lang w:val="es-PE"/>
        </w:rPr>
        <w:t>hasta Cajatambo</w:t>
      </w:r>
      <w:r w:rsidRPr="00946860">
        <w:rPr>
          <w:rFonts w:ascii="Arial" w:hAnsi="Arial" w:cs="Arial"/>
          <w:sz w:val="22"/>
          <w:szCs w:val="22"/>
          <w:lang w:val="es-PE"/>
        </w:rPr>
        <w:t xml:space="preserve"> y tiene cerca de 15 km de ancho (figura </w:t>
      </w:r>
      <w:r w:rsidR="007C7146" w:rsidRPr="00946860">
        <w:rPr>
          <w:rFonts w:ascii="Arial" w:hAnsi="Arial" w:cs="Arial"/>
          <w:sz w:val="22"/>
          <w:szCs w:val="22"/>
          <w:lang w:val="es-PE"/>
        </w:rPr>
        <w:t>5</w:t>
      </w:r>
      <w:r w:rsidRPr="00946860">
        <w:rPr>
          <w:rFonts w:ascii="Arial" w:hAnsi="Arial" w:cs="Arial"/>
          <w:sz w:val="22"/>
          <w:szCs w:val="22"/>
          <w:lang w:val="es-PE"/>
        </w:rPr>
        <w:t xml:space="preserve"> a). Su dirección puede variar desde N-S a N 20° en el sector norte. </w:t>
      </w:r>
    </w:p>
    <w:p w14:paraId="5DC05FEE" w14:textId="77777777" w:rsidR="00B54898" w:rsidRPr="00946860" w:rsidRDefault="00B54898" w:rsidP="00E77D13">
      <w:pPr>
        <w:jc w:val="both"/>
        <w:rPr>
          <w:rFonts w:ascii="Arial" w:hAnsi="Arial" w:cs="Arial"/>
          <w:sz w:val="22"/>
          <w:szCs w:val="22"/>
          <w:lang w:val="es-PE"/>
        </w:rPr>
      </w:pPr>
    </w:p>
    <w:p w14:paraId="33699C0A" w14:textId="17A9B1D4" w:rsidR="00B54898" w:rsidRPr="00946860" w:rsidRDefault="00B54898" w:rsidP="00E77D13">
      <w:pPr>
        <w:jc w:val="both"/>
        <w:rPr>
          <w:rFonts w:ascii="Arial" w:hAnsi="Arial" w:cs="Arial"/>
          <w:sz w:val="22"/>
          <w:szCs w:val="22"/>
          <w:lang w:val="es-PE"/>
        </w:rPr>
      </w:pPr>
      <w:r w:rsidRPr="00946860">
        <w:rPr>
          <w:rFonts w:ascii="Arial" w:hAnsi="Arial" w:cs="Arial"/>
          <w:sz w:val="22"/>
          <w:szCs w:val="22"/>
          <w:lang w:val="es-PE"/>
        </w:rPr>
        <w:t xml:space="preserve">Desde </w:t>
      </w:r>
      <w:r w:rsidR="002969E6" w:rsidRPr="00946860">
        <w:rPr>
          <w:rFonts w:ascii="Arial" w:hAnsi="Arial" w:cs="Arial"/>
          <w:sz w:val="22"/>
          <w:szCs w:val="22"/>
          <w:lang w:val="es-PE"/>
        </w:rPr>
        <w:t xml:space="preserve">el punto de vista </w:t>
      </w:r>
      <w:r w:rsidRPr="00946860">
        <w:rPr>
          <w:rFonts w:ascii="Arial" w:hAnsi="Arial" w:cs="Arial"/>
          <w:sz w:val="22"/>
          <w:szCs w:val="22"/>
          <w:lang w:val="es-PE"/>
        </w:rPr>
        <w:t xml:space="preserve">regional se le </w:t>
      </w:r>
      <w:r w:rsidR="004A73DD" w:rsidRPr="00946860">
        <w:rPr>
          <w:rFonts w:ascii="Arial" w:hAnsi="Arial" w:cs="Arial"/>
          <w:sz w:val="22"/>
          <w:szCs w:val="22"/>
          <w:lang w:val="es-PE"/>
        </w:rPr>
        <w:t>reconoce</w:t>
      </w:r>
      <w:r w:rsidRPr="00946860">
        <w:rPr>
          <w:rFonts w:ascii="Arial" w:hAnsi="Arial" w:cs="Arial"/>
          <w:sz w:val="22"/>
          <w:szCs w:val="22"/>
          <w:lang w:val="es-PE"/>
        </w:rPr>
        <w:t xml:space="preserve"> por un cambio</w:t>
      </w:r>
      <w:r w:rsidR="002969E6" w:rsidRPr="00946860">
        <w:rPr>
          <w:rFonts w:ascii="Arial" w:hAnsi="Arial" w:cs="Arial"/>
          <w:sz w:val="22"/>
          <w:szCs w:val="22"/>
          <w:lang w:val="es-PE"/>
        </w:rPr>
        <w:t xml:space="preserve"> ligero de dirección de las fallas inversas y pliegues que conforman la faja corrida y plegada del Marañón (figura </w:t>
      </w:r>
      <w:r w:rsidR="007C7146" w:rsidRPr="00946860">
        <w:rPr>
          <w:rFonts w:ascii="Arial" w:hAnsi="Arial" w:cs="Arial"/>
          <w:sz w:val="22"/>
          <w:szCs w:val="22"/>
          <w:lang w:val="es-PE"/>
        </w:rPr>
        <w:t>5</w:t>
      </w:r>
      <w:r w:rsidR="002969E6" w:rsidRPr="00946860">
        <w:rPr>
          <w:rFonts w:ascii="Arial" w:hAnsi="Arial" w:cs="Arial"/>
          <w:sz w:val="22"/>
          <w:szCs w:val="22"/>
          <w:lang w:val="es-PE"/>
        </w:rPr>
        <w:t xml:space="preserve"> </w:t>
      </w:r>
      <w:r w:rsidR="00555D13" w:rsidRPr="00946860">
        <w:rPr>
          <w:rFonts w:ascii="Arial" w:hAnsi="Arial" w:cs="Arial"/>
          <w:sz w:val="22"/>
          <w:szCs w:val="22"/>
          <w:lang w:val="es-PE"/>
        </w:rPr>
        <w:t>a</w:t>
      </w:r>
      <w:r w:rsidR="002969E6" w:rsidRPr="00946860">
        <w:rPr>
          <w:rFonts w:ascii="Arial" w:hAnsi="Arial" w:cs="Arial"/>
          <w:sz w:val="22"/>
          <w:szCs w:val="22"/>
          <w:lang w:val="es-PE"/>
        </w:rPr>
        <w:t xml:space="preserve">), especialmente en el sector de Masin en donde </w:t>
      </w:r>
      <w:r w:rsidR="00231014" w:rsidRPr="00946860">
        <w:rPr>
          <w:rFonts w:ascii="Arial" w:hAnsi="Arial" w:cs="Arial"/>
          <w:sz w:val="22"/>
          <w:szCs w:val="22"/>
          <w:lang w:val="es-PE"/>
        </w:rPr>
        <w:t>Torres et al. (2024) definió una rampa oblicua, dentro de ellos los autores proponen a la falla Mosna como un control importante para la división de bloques estratigráficos. Dicha falla puede ser la continuación del sistema de fallas Chonta que se proyecta desde la región de Huancavelica, en el centro del Perú.</w:t>
      </w:r>
    </w:p>
    <w:p w14:paraId="0627A582" w14:textId="77777777" w:rsidR="00231014" w:rsidRPr="00946860" w:rsidRDefault="00231014" w:rsidP="00E77D13">
      <w:pPr>
        <w:jc w:val="both"/>
        <w:rPr>
          <w:rFonts w:ascii="Arial" w:hAnsi="Arial" w:cs="Arial"/>
          <w:sz w:val="22"/>
          <w:szCs w:val="22"/>
          <w:lang w:val="es-PE"/>
        </w:rPr>
      </w:pPr>
    </w:p>
    <w:p w14:paraId="7397F74C" w14:textId="0985D5CA" w:rsidR="00231014" w:rsidRPr="00946860" w:rsidRDefault="00231014" w:rsidP="00E77D13">
      <w:pPr>
        <w:jc w:val="both"/>
        <w:rPr>
          <w:rFonts w:ascii="Arial" w:hAnsi="Arial" w:cs="Arial"/>
          <w:sz w:val="22"/>
          <w:szCs w:val="22"/>
          <w:lang w:val="es-PE"/>
        </w:rPr>
      </w:pPr>
      <w:r w:rsidRPr="00946860">
        <w:rPr>
          <w:rFonts w:ascii="Arial" w:hAnsi="Arial" w:cs="Arial"/>
          <w:sz w:val="22"/>
          <w:szCs w:val="22"/>
          <w:lang w:val="es-PE"/>
        </w:rPr>
        <w:t>En la parte central y sur el corredor se proyect</w:t>
      </w:r>
      <w:r w:rsidR="00214C04" w:rsidRPr="00946860">
        <w:rPr>
          <w:rFonts w:ascii="Arial" w:hAnsi="Arial" w:cs="Arial"/>
          <w:sz w:val="22"/>
          <w:szCs w:val="22"/>
          <w:lang w:val="es-PE"/>
        </w:rPr>
        <w:t>a</w:t>
      </w:r>
      <w:r w:rsidRPr="00946860">
        <w:rPr>
          <w:rFonts w:ascii="Arial" w:hAnsi="Arial" w:cs="Arial"/>
          <w:sz w:val="22"/>
          <w:szCs w:val="22"/>
          <w:lang w:val="es-PE"/>
        </w:rPr>
        <w:t xml:space="preserve"> en forma tangencial con los cabalgamientos de la faj</w:t>
      </w:r>
      <w:r w:rsidR="00214C04" w:rsidRPr="00946860">
        <w:rPr>
          <w:rFonts w:ascii="Arial" w:hAnsi="Arial" w:cs="Arial"/>
          <w:sz w:val="22"/>
          <w:szCs w:val="22"/>
          <w:lang w:val="es-PE"/>
        </w:rPr>
        <w:t xml:space="preserve">a plegada y corrida del Marañón, especialmente a la falla Chonta s.s. En este sector se considera que dentro del corredor se encuentran un grupo de epicentros que delimitan un cinturón N-S que se proyecta incluso hasta la Cordillera Oriental </w:t>
      </w:r>
      <w:r w:rsidR="0048391F" w:rsidRPr="00946860">
        <w:rPr>
          <w:rFonts w:ascii="Arial" w:hAnsi="Arial" w:cs="Arial"/>
          <w:sz w:val="22"/>
          <w:szCs w:val="22"/>
          <w:lang w:val="es-PE"/>
        </w:rPr>
        <w:t xml:space="preserve">del norte del Perú (figura </w:t>
      </w:r>
      <w:r w:rsidR="007C7146" w:rsidRPr="00946860">
        <w:rPr>
          <w:rFonts w:ascii="Arial" w:hAnsi="Arial" w:cs="Arial"/>
          <w:sz w:val="22"/>
          <w:szCs w:val="22"/>
          <w:lang w:val="es-PE"/>
        </w:rPr>
        <w:t>5</w:t>
      </w:r>
      <w:r w:rsidR="0048391F" w:rsidRPr="00946860">
        <w:rPr>
          <w:rFonts w:ascii="Arial" w:hAnsi="Arial" w:cs="Arial"/>
          <w:sz w:val="22"/>
          <w:szCs w:val="22"/>
          <w:lang w:val="es-PE"/>
        </w:rPr>
        <w:t xml:space="preserve"> </w:t>
      </w:r>
      <w:r w:rsidR="00207639" w:rsidRPr="00946860">
        <w:rPr>
          <w:rFonts w:ascii="Arial" w:hAnsi="Arial" w:cs="Arial"/>
          <w:sz w:val="22"/>
          <w:szCs w:val="22"/>
          <w:lang w:val="es-PE"/>
        </w:rPr>
        <w:t>c</w:t>
      </w:r>
      <w:r w:rsidR="0048391F" w:rsidRPr="00946860">
        <w:rPr>
          <w:rFonts w:ascii="Arial" w:hAnsi="Arial" w:cs="Arial"/>
          <w:sz w:val="22"/>
          <w:szCs w:val="22"/>
          <w:lang w:val="es-PE"/>
        </w:rPr>
        <w:t>). En este sector conforma el límite oriental de la cuenca jurásica del Grupo Chicama hasta llegar a truncarse con el sistema de fallas Ambar de dirección NE-SO. Así mismo, controla el borde sur del batolito miocénico de la Cordillera Blanca</w:t>
      </w:r>
      <w:r w:rsidR="00207639" w:rsidRPr="00946860">
        <w:rPr>
          <w:rFonts w:ascii="Arial" w:hAnsi="Arial" w:cs="Arial"/>
          <w:sz w:val="22"/>
          <w:szCs w:val="22"/>
          <w:lang w:val="es-PE"/>
        </w:rPr>
        <w:t xml:space="preserve"> </w:t>
      </w:r>
      <w:r w:rsidR="00207639" w:rsidRPr="00946860">
        <w:rPr>
          <w:rFonts w:ascii="Arial" w:hAnsi="Arial" w:cs="Arial"/>
          <w:sz w:val="22"/>
          <w:szCs w:val="22"/>
          <w:lang w:val="es-PE"/>
        </w:rPr>
        <w:t>(figura 5 c).</w:t>
      </w:r>
    </w:p>
    <w:p w14:paraId="648EE7ED" w14:textId="59646136" w:rsidR="0048391F" w:rsidRPr="00946860" w:rsidRDefault="0048391F" w:rsidP="00E77D13">
      <w:pPr>
        <w:jc w:val="both"/>
        <w:rPr>
          <w:rFonts w:ascii="Arial" w:hAnsi="Arial" w:cs="Arial"/>
          <w:sz w:val="22"/>
          <w:szCs w:val="22"/>
          <w:lang w:val="es-PE"/>
        </w:rPr>
      </w:pPr>
    </w:p>
    <w:p w14:paraId="5796D2C5" w14:textId="77777777" w:rsidR="0048391F" w:rsidRPr="00946860" w:rsidRDefault="0048391F" w:rsidP="0048391F">
      <w:pPr>
        <w:jc w:val="both"/>
        <w:rPr>
          <w:rFonts w:ascii="Arial" w:hAnsi="Arial" w:cs="Arial"/>
          <w:b/>
          <w:bCs/>
          <w:sz w:val="22"/>
          <w:szCs w:val="22"/>
          <w:lang w:val="es-PE"/>
        </w:rPr>
      </w:pPr>
      <w:r w:rsidRPr="00946860">
        <w:rPr>
          <w:rFonts w:ascii="Arial" w:hAnsi="Arial" w:cs="Arial"/>
          <w:b/>
          <w:bCs/>
          <w:sz w:val="22"/>
          <w:szCs w:val="22"/>
          <w:lang w:val="es-PE"/>
        </w:rPr>
        <w:t xml:space="preserve">Relación con depósitos minerales </w:t>
      </w:r>
    </w:p>
    <w:p w14:paraId="7AF246F4" w14:textId="5020AA01" w:rsidR="0048391F" w:rsidRPr="00946860" w:rsidRDefault="0048391F" w:rsidP="00E77D13">
      <w:pPr>
        <w:jc w:val="both"/>
        <w:rPr>
          <w:rFonts w:ascii="Arial" w:hAnsi="Arial" w:cs="Arial"/>
          <w:sz w:val="22"/>
          <w:szCs w:val="22"/>
          <w:lang w:val="es-PE"/>
        </w:rPr>
      </w:pPr>
    </w:p>
    <w:p w14:paraId="1026CB6C" w14:textId="55D38CC0" w:rsidR="0048391F" w:rsidRPr="00946860" w:rsidRDefault="0048391F" w:rsidP="00E77D13">
      <w:pPr>
        <w:jc w:val="both"/>
        <w:rPr>
          <w:rFonts w:ascii="Arial" w:hAnsi="Arial" w:cs="Arial"/>
          <w:sz w:val="22"/>
          <w:szCs w:val="22"/>
          <w:lang w:val="es-PE"/>
        </w:rPr>
      </w:pPr>
      <w:r w:rsidRPr="00946860">
        <w:rPr>
          <w:rFonts w:ascii="Arial" w:hAnsi="Arial" w:cs="Arial"/>
          <w:sz w:val="22"/>
          <w:szCs w:val="22"/>
          <w:lang w:val="es-PE"/>
        </w:rPr>
        <w:t xml:space="preserve">A pesar de no ser tan evidente por el cartografiado de fallas y pliegues en dirección N-S, el corredor Cajatambo </w:t>
      </w:r>
      <w:r w:rsidR="004A73DD" w:rsidRPr="00946860">
        <w:rPr>
          <w:rFonts w:ascii="Arial" w:hAnsi="Arial" w:cs="Arial"/>
          <w:sz w:val="22"/>
          <w:szCs w:val="22"/>
          <w:lang w:val="es-PE"/>
        </w:rPr>
        <w:t xml:space="preserve">Huacaybamba </w:t>
      </w:r>
      <w:r w:rsidRPr="00946860">
        <w:rPr>
          <w:rFonts w:ascii="Arial" w:hAnsi="Arial" w:cs="Arial"/>
          <w:sz w:val="22"/>
          <w:szCs w:val="22"/>
          <w:lang w:val="es-PE"/>
        </w:rPr>
        <w:t xml:space="preserve">alberga un corredor de depósitos de tipo skarn del </w:t>
      </w:r>
      <w:r w:rsidR="006A5E01" w:rsidRPr="00946860">
        <w:rPr>
          <w:rFonts w:ascii="Arial" w:hAnsi="Arial" w:cs="Arial"/>
          <w:sz w:val="22"/>
          <w:szCs w:val="22"/>
          <w:lang w:val="es-PE"/>
        </w:rPr>
        <w:t>M</w:t>
      </w:r>
      <w:r w:rsidRPr="00946860">
        <w:rPr>
          <w:rFonts w:ascii="Arial" w:hAnsi="Arial" w:cs="Arial"/>
          <w:sz w:val="22"/>
          <w:szCs w:val="22"/>
          <w:lang w:val="es-PE"/>
        </w:rPr>
        <w:t>ioceno. Desde el sector norte tenemos a Antamina, Contonga para llegar al sur a Pachapaqui</w:t>
      </w:r>
      <w:r w:rsidR="00207639" w:rsidRPr="00946860">
        <w:rPr>
          <w:rFonts w:ascii="Arial" w:hAnsi="Arial" w:cs="Arial"/>
          <w:sz w:val="22"/>
          <w:szCs w:val="22"/>
          <w:lang w:val="es-PE"/>
        </w:rPr>
        <w:t>,</w:t>
      </w:r>
      <w:r w:rsidRPr="00946860">
        <w:rPr>
          <w:rFonts w:ascii="Arial" w:hAnsi="Arial" w:cs="Arial"/>
          <w:sz w:val="22"/>
          <w:szCs w:val="22"/>
          <w:lang w:val="es-PE"/>
        </w:rPr>
        <w:t xml:space="preserve"> </w:t>
      </w:r>
      <w:r w:rsidR="004A73DD" w:rsidRPr="00946860">
        <w:rPr>
          <w:rFonts w:ascii="Arial" w:hAnsi="Arial" w:cs="Arial"/>
          <w:sz w:val="22"/>
          <w:szCs w:val="22"/>
          <w:lang w:val="es-PE"/>
        </w:rPr>
        <w:t>Hilarión</w:t>
      </w:r>
      <w:r w:rsidRPr="00946860">
        <w:rPr>
          <w:rFonts w:ascii="Arial" w:hAnsi="Arial" w:cs="Arial"/>
          <w:sz w:val="22"/>
          <w:szCs w:val="22"/>
          <w:lang w:val="es-PE"/>
        </w:rPr>
        <w:t xml:space="preserve"> y Palca. </w:t>
      </w:r>
      <w:r w:rsidR="0002115B" w:rsidRPr="00946860">
        <w:rPr>
          <w:rFonts w:ascii="Arial" w:hAnsi="Arial" w:cs="Arial"/>
          <w:sz w:val="22"/>
          <w:szCs w:val="22"/>
          <w:lang w:val="es-PE"/>
        </w:rPr>
        <w:t xml:space="preserve">Además del aspecto estructural se debe considerar el litológico pues el metalotecto de la Formación Jumasha está mejor desarrollado dentro del corredor Cajatambo – </w:t>
      </w:r>
      <w:r w:rsidR="004A73DD" w:rsidRPr="00946860">
        <w:rPr>
          <w:rFonts w:ascii="Arial" w:hAnsi="Arial" w:cs="Arial"/>
          <w:sz w:val="22"/>
          <w:szCs w:val="22"/>
          <w:lang w:val="es-PE"/>
        </w:rPr>
        <w:t>Huacaybamba</w:t>
      </w:r>
      <w:r w:rsidR="0002115B" w:rsidRPr="00946860">
        <w:rPr>
          <w:rFonts w:ascii="Arial" w:hAnsi="Arial" w:cs="Arial"/>
          <w:sz w:val="22"/>
          <w:szCs w:val="22"/>
          <w:lang w:val="es-PE"/>
        </w:rPr>
        <w:t>,</w:t>
      </w:r>
      <w:r w:rsidR="0002115B" w:rsidRPr="00946860">
        <w:rPr>
          <w:rFonts w:ascii="Arial" w:hAnsi="Arial" w:cs="Arial"/>
          <w:sz w:val="22"/>
          <w:szCs w:val="22"/>
          <w:lang w:val="es-PE"/>
        </w:rPr>
        <w:t xml:space="preserve"> coincidiendo con la división de </w:t>
      </w:r>
      <w:r w:rsidR="004A73DD" w:rsidRPr="00946860">
        <w:rPr>
          <w:rFonts w:ascii="Arial" w:hAnsi="Arial" w:cs="Arial"/>
          <w:sz w:val="22"/>
          <w:szCs w:val="22"/>
          <w:lang w:val="es-PE"/>
        </w:rPr>
        <w:t>Romaní</w:t>
      </w:r>
      <w:r w:rsidR="00207639" w:rsidRPr="00946860">
        <w:rPr>
          <w:rFonts w:ascii="Arial" w:hAnsi="Arial" w:cs="Arial"/>
          <w:sz w:val="22"/>
          <w:szCs w:val="22"/>
          <w:lang w:val="es-PE"/>
        </w:rPr>
        <w:t xml:space="preserve"> (1982</w:t>
      </w:r>
      <w:r w:rsidR="0002115B" w:rsidRPr="00946860">
        <w:rPr>
          <w:rFonts w:ascii="Arial" w:hAnsi="Arial" w:cs="Arial"/>
          <w:sz w:val="22"/>
          <w:szCs w:val="22"/>
          <w:lang w:val="es-PE"/>
        </w:rPr>
        <w:t>).</w:t>
      </w:r>
    </w:p>
    <w:p w14:paraId="4B083A8D" w14:textId="15BB2125" w:rsidR="006A5E01" w:rsidRPr="00946860" w:rsidRDefault="006A5E01" w:rsidP="00E77D13">
      <w:pPr>
        <w:jc w:val="both"/>
        <w:rPr>
          <w:rFonts w:ascii="Arial" w:hAnsi="Arial" w:cs="Arial"/>
          <w:sz w:val="22"/>
          <w:szCs w:val="22"/>
          <w:lang w:val="es-PE"/>
        </w:rPr>
      </w:pPr>
    </w:p>
    <w:p w14:paraId="6B72C785" w14:textId="7ED3A8BB" w:rsidR="0002115B" w:rsidRPr="00946860" w:rsidRDefault="0002115B" w:rsidP="00E77D13">
      <w:pPr>
        <w:jc w:val="both"/>
        <w:rPr>
          <w:rFonts w:ascii="Arial" w:hAnsi="Arial" w:cs="Arial"/>
          <w:b/>
          <w:sz w:val="22"/>
          <w:szCs w:val="22"/>
          <w:lang w:val="es-PE"/>
        </w:rPr>
      </w:pPr>
      <w:r w:rsidRPr="00946860">
        <w:rPr>
          <w:rFonts w:ascii="Arial" w:hAnsi="Arial" w:cs="Arial"/>
          <w:b/>
          <w:sz w:val="22"/>
          <w:szCs w:val="22"/>
          <w:lang w:val="es-PE"/>
        </w:rPr>
        <w:t>4.</w:t>
      </w:r>
      <w:r w:rsidR="0055228A" w:rsidRPr="00946860">
        <w:rPr>
          <w:rFonts w:ascii="Arial" w:hAnsi="Arial" w:cs="Arial"/>
          <w:b/>
          <w:sz w:val="22"/>
          <w:szCs w:val="22"/>
          <w:lang w:val="es-PE"/>
        </w:rPr>
        <w:t>7</w:t>
      </w:r>
      <w:r w:rsidRPr="00946860">
        <w:rPr>
          <w:rFonts w:ascii="Arial" w:hAnsi="Arial" w:cs="Arial"/>
          <w:b/>
          <w:sz w:val="22"/>
          <w:szCs w:val="22"/>
          <w:lang w:val="es-PE"/>
        </w:rPr>
        <w:t xml:space="preserve"> Corredor Huamachuco - Pashpap</w:t>
      </w:r>
    </w:p>
    <w:p w14:paraId="05FD3497" w14:textId="58309DD6" w:rsidR="0048391F" w:rsidRPr="00946860" w:rsidRDefault="0048391F" w:rsidP="00E77D13">
      <w:pPr>
        <w:jc w:val="both"/>
        <w:rPr>
          <w:rFonts w:ascii="Arial" w:hAnsi="Arial" w:cs="Arial"/>
          <w:sz w:val="22"/>
          <w:szCs w:val="22"/>
          <w:lang w:val="es-PE"/>
        </w:rPr>
      </w:pPr>
    </w:p>
    <w:p w14:paraId="5C240BA8" w14:textId="4129B12D" w:rsidR="003B3D14" w:rsidRPr="00946860" w:rsidRDefault="003B3D14" w:rsidP="00E77D13">
      <w:pPr>
        <w:jc w:val="both"/>
        <w:rPr>
          <w:rFonts w:ascii="Arial" w:hAnsi="Arial" w:cs="Arial"/>
          <w:sz w:val="22"/>
          <w:szCs w:val="22"/>
          <w:lang w:val="es-PE"/>
        </w:rPr>
      </w:pPr>
      <w:r w:rsidRPr="00946860">
        <w:rPr>
          <w:rFonts w:ascii="Arial" w:hAnsi="Arial" w:cs="Arial"/>
          <w:sz w:val="22"/>
          <w:szCs w:val="22"/>
          <w:lang w:val="es-PE"/>
        </w:rPr>
        <w:t xml:space="preserve">El Corredor </w:t>
      </w:r>
      <w:r w:rsidR="006C654B" w:rsidRPr="00946860">
        <w:rPr>
          <w:rFonts w:ascii="Arial" w:hAnsi="Arial" w:cs="Arial"/>
          <w:sz w:val="22"/>
          <w:szCs w:val="22"/>
          <w:lang w:val="es-PE"/>
        </w:rPr>
        <w:t>Hu</w:t>
      </w:r>
      <w:r w:rsidR="004A73DD" w:rsidRPr="00946860">
        <w:rPr>
          <w:rFonts w:ascii="Arial" w:hAnsi="Arial" w:cs="Arial"/>
          <w:sz w:val="22"/>
          <w:szCs w:val="22"/>
          <w:lang w:val="es-PE"/>
        </w:rPr>
        <w:t>a</w:t>
      </w:r>
      <w:r w:rsidR="006C654B" w:rsidRPr="00946860">
        <w:rPr>
          <w:rFonts w:ascii="Arial" w:hAnsi="Arial" w:cs="Arial"/>
          <w:sz w:val="22"/>
          <w:szCs w:val="22"/>
          <w:lang w:val="es-PE"/>
        </w:rPr>
        <w:t>machuco</w:t>
      </w:r>
      <w:r w:rsidRPr="00946860">
        <w:rPr>
          <w:rFonts w:ascii="Arial" w:hAnsi="Arial" w:cs="Arial"/>
          <w:sz w:val="22"/>
          <w:szCs w:val="22"/>
          <w:lang w:val="es-PE"/>
        </w:rPr>
        <w:t xml:space="preserve"> –Pashpap se emplaza en la dirección N-S</w:t>
      </w:r>
      <w:r w:rsidR="00207639" w:rsidRPr="00946860">
        <w:rPr>
          <w:rFonts w:ascii="Arial" w:hAnsi="Arial" w:cs="Arial"/>
          <w:sz w:val="22"/>
          <w:szCs w:val="22"/>
          <w:lang w:val="es-PE"/>
        </w:rPr>
        <w:t xml:space="preserve">, a </w:t>
      </w:r>
      <w:r w:rsidRPr="00946860">
        <w:rPr>
          <w:rFonts w:ascii="Arial" w:hAnsi="Arial" w:cs="Arial"/>
          <w:sz w:val="22"/>
          <w:szCs w:val="22"/>
          <w:lang w:val="es-PE"/>
        </w:rPr>
        <w:t>la altura de Cajabamba en la Región Cajamarca hasta aproximadamente Caraz, se extiende por más 155 km de larg</w:t>
      </w:r>
      <w:r w:rsidR="006C654B" w:rsidRPr="00946860">
        <w:rPr>
          <w:rFonts w:ascii="Arial" w:hAnsi="Arial" w:cs="Arial"/>
          <w:sz w:val="22"/>
          <w:szCs w:val="22"/>
          <w:lang w:val="es-PE"/>
        </w:rPr>
        <w:t>o con un ancho máximo de 30 km.</w:t>
      </w:r>
    </w:p>
    <w:p w14:paraId="73FE23C7" w14:textId="72B21260" w:rsidR="00231014" w:rsidRPr="00946860" w:rsidRDefault="00231014" w:rsidP="00E77D13">
      <w:pPr>
        <w:jc w:val="both"/>
        <w:rPr>
          <w:rFonts w:ascii="Arial" w:hAnsi="Arial" w:cs="Arial"/>
          <w:sz w:val="22"/>
          <w:szCs w:val="22"/>
          <w:lang w:val="es-PE"/>
        </w:rPr>
      </w:pPr>
    </w:p>
    <w:p w14:paraId="3477EDD4" w14:textId="678E0B29" w:rsidR="00CE5B7D" w:rsidRPr="00946860" w:rsidRDefault="00A4253E" w:rsidP="00E77D13">
      <w:pPr>
        <w:jc w:val="both"/>
        <w:rPr>
          <w:rFonts w:ascii="Arial" w:hAnsi="Arial" w:cs="Arial"/>
          <w:sz w:val="22"/>
          <w:szCs w:val="22"/>
          <w:lang w:val="es-PE"/>
        </w:rPr>
      </w:pPr>
      <w:r w:rsidRPr="00946860">
        <w:rPr>
          <w:rFonts w:ascii="Arial" w:hAnsi="Arial" w:cs="Arial"/>
          <w:sz w:val="22"/>
          <w:szCs w:val="22"/>
          <w:lang w:val="es-PE"/>
        </w:rPr>
        <w:lastRenderedPageBreak/>
        <w:t>Mo</w:t>
      </w:r>
      <w:r w:rsidR="006C654B" w:rsidRPr="00946860">
        <w:rPr>
          <w:rFonts w:ascii="Arial" w:hAnsi="Arial" w:cs="Arial"/>
          <w:sz w:val="22"/>
          <w:szCs w:val="22"/>
          <w:lang w:val="es-PE"/>
        </w:rPr>
        <w:t>rfo</w:t>
      </w:r>
      <w:r w:rsidR="004A73DD" w:rsidRPr="00946860">
        <w:rPr>
          <w:rFonts w:ascii="Arial" w:hAnsi="Arial" w:cs="Arial"/>
          <w:sz w:val="22"/>
          <w:szCs w:val="22"/>
          <w:lang w:val="es-PE"/>
        </w:rPr>
        <w:t>estructuralmente</w:t>
      </w:r>
      <w:r w:rsidR="007C7146" w:rsidRPr="00946860">
        <w:rPr>
          <w:rFonts w:ascii="Arial" w:hAnsi="Arial" w:cs="Arial"/>
          <w:sz w:val="22"/>
          <w:szCs w:val="22"/>
          <w:lang w:val="es-PE"/>
        </w:rPr>
        <w:t xml:space="preserve"> conforma el límite norte del batolito de la Cordillera Blanca (figura 5 a). En el sector norte, entre Corongo y Cajabamba, afloran principalmente las lutitas negras del Grupo Chicama, la cual se muestra como núcleo de anticlinales con deformación intensa, tanto que llega </w:t>
      </w:r>
      <w:r w:rsidR="006C654B" w:rsidRPr="00946860">
        <w:rPr>
          <w:rFonts w:ascii="Arial" w:hAnsi="Arial" w:cs="Arial"/>
          <w:sz w:val="22"/>
          <w:szCs w:val="22"/>
          <w:lang w:val="es-PE"/>
        </w:rPr>
        <w:t>a</w:t>
      </w:r>
      <w:r w:rsidR="007C7146" w:rsidRPr="00946860">
        <w:rPr>
          <w:rFonts w:ascii="Arial" w:hAnsi="Arial" w:cs="Arial"/>
          <w:sz w:val="22"/>
          <w:szCs w:val="22"/>
          <w:lang w:val="es-PE"/>
        </w:rPr>
        <w:t xml:space="preserve"> </w:t>
      </w:r>
      <w:r w:rsidR="009168F9" w:rsidRPr="00946860">
        <w:rPr>
          <w:rFonts w:ascii="Arial" w:hAnsi="Arial" w:cs="Arial"/>
          <w:sz w:val="22"/>
          <w:szCs w:val="22"/>
          <w:lang w:val="es-PE"/>
        </w:rPr>
        <w:t>removilizarse para rellenar</w:t>
      </w:r>
      <w:r w:rsidR="007C7146" w:rsidRPr="00946860">
        <w:rPr>
          <w:rFonts w:ascii="Arial" w:hAnsi="Arial" w:cs="Arial"/>
          <w:sz w:val="22"/>
          <w:szCs w:val="22"/>
          <w:lang w:val="es-PE"/>
        </w:rPr>
        <w:t xml:space="preserve"> fracturas dentro de areniscas cretácicas del Grupo Goyllarisquizga e incluso </w:t>
      </w:r>
      <w:r w:rsidR="004E0969" w:rsidRPr="00946860">
        <w:rPr>
          <w:rFonts w:ascii="Arial" w:hAnsi="Arial" w:cs="Arial"/>
          <w:sz w:val="22"/>
          <w:szCs w:val="22"/>
          <w:lang w:val="es-PE"/>
        </w:rPr>
        <w:t>fracturas en</w:t>
      </w:r>
      <w:r w:rsidR="007C7146" w:rsidRPr="00946860">
        <w:rPr>
          <w:rFonts w:ascii="Arial" w:hAnsi="Arial" w:cs="Arial"/>
          <w:sz w:val="22"/>
          <w:szCs w:val="22"/>
          <w:lang w:val="es-PE"/>
        </w:rPr>
        <w:t xml:space="preserve"> intrus</w:t>
      </w:r>
      <w:r w:rsidR="004E0969" w:rsidRPr="00946860">
        <w:rPr>
          <w:rFonts w:ascii="Arial" w:hAnsi="Arial" w:cs="Arial"/>
          <w:sz w:val="22"/>
          <w:szCs w:val="22"/>
          <w:lang w:val="es-PE"/>
        </w:rPr>
        <w:t xml:space="preserve">ivos subvolcánicos del Mioceno, lo cual indica que en la zona se encuentra una zona de </w:t>
      </w:r>
      <w:r w:rsidR="004E0969" w:rsidRPr="00946860">
        <w:rPr>
          <w:rFonts w:ascii="Arial" w:hAnsi="Arial" w:cs="Arial"/>
          <w:i/>
          <w:sz w:val="22"/>
          <w:szCs w:val="22"/>
          <w:lang w:val="es-PE"/>
        </w:rPr>
        <w:t>Mu</w:t>
      </w:r>
      <w:r w:rsidR="00FD2A1A" w:rsidRPr="00946860">
        <w:rPr>
          <w:rFonts w:ascii="Arial" w:hAnsi="Arial" w:cs="Arial"/>
          <w:i/>
          <w:sz w:val="22"/>
          <w:szCs w:val="22"/>
          <w:lang w:val="es-PE"/>
        </w:rPr>
        <w:t>shwad</w:t>
      </w:r>
      <w:r w:rsidR="00FD2A1A" w:rsidRPr="00946860">
        <w:rPr>
          <w:rFonts w:ascii="Arial" w:hAnsi="Arial" w:cs="Arial"/>
          <w:sz w:val="22"/>
          <w:szCs w:val="22"/>
          <w:lang w:val="es-PE"/>
        </w:rPr>
        <w:t xml:space="preserve"> (Thomas, 2019).</w:t>
      </w:r>
      <w:r w:rsidR="009168F9" w:rsidRPr="00946860">
        <w:rPr>
          <w:rFonts w:ascii="Arial" w:hAnsi="Arial" w:cs="Arial"/>
          <w:sz w:val="22"/>
          <w:szCs w:val="22"/>
          <w:lang w:val="es-PE"/>
        </w:rPr>
        <w:t xml:space="preserve"> Estructuralmente se evidencia por que los p</w:t>
      </w:r>
      <w:r w:rsidR="006C654B" w:rsidRPr="00946860">
        <w:rPr>
          <w:rFonts w:ascii="Arial" w:hAnsi="Arial" w:cs="Arial"/>
          <w:sz w:val="22"/>
          <w:szCs w:val="22"/>
          <w:lang w:val="es-PE"/>
        </w:rPr>
        <w:t>liegues NO-SE de la Cordillera B</w:t>
      </w:r>
      <w:r w:rsidR="009168F9" w:rsidRPr="00946860">
        <w:rPr>
          <w:rFonts w:ascii="Arial" w:hAnsi="Arial" w:cs="Arial"/>
          <w:sz w:val="22"/>
          <w:szCs w:val="22"/>
          <w:lang w:val="es-PE"/>
        </w:rPr>
        <w:t>lanca</w:t>
      </w:r>
      <w:r w:rsidR="006C654B" w:rsidRPr="00946860">
        <w:rPr>
          <w:rFonts w:ascii="Arial" w:hAnsi="Arial" w:cs="Arial"/>
          <w:sz w:val="22"/>
          <w:szCs w:val="22"/>
          <w:lang w:val="es-PE"/>
        </w:rPr>
        <w:t>,</w:t>
      </w:r>
      <w:r w:rsidR="009168F9" w:rsidRPr="00946860">
        <w:rPr>
          <w:rFonts w:ascii="Arial" w:hAnsi="Arial" w:cs="Arial"/>
          <w:sz w:val="22"/>
          <w:szCs w:val="22"/>
          <w:lang w:val="es-PE"/>
        </w:rPr>
        <w:t xml:space="preserve"> </w:t>
      </w:r>
      <w:r w:rsidR="006C654B" w:rsidRPr="00946860">
        <w:rPr>
          <w:rFonts w:ascii="Arial" w:hAnsi="Arial" w:cs="Arial"/>
          <w:sz w:val="22"/>
          <w:szCs w:val="22"/>
          <w:lang w:val="es-PE"/>
        </w:rPr>
        <w:t xml:space="preserve">que afectan a Mesozoico, </w:t>
      </w:r>
      <w:r w:rsidR="009168F9" w:rsidRPr="00946860">
        <w:rPr>
          <w:rFonts w:ascii="Arial" w:hAnsi="Arial" w:cs="Arial"/>
          <w:sz w:val="22"/>
          <w:szCs w:val="22"/>
          <w:lang w:val="es-PE"/>
        </w:rPr>
        <w:t xml:space="preserve">se trunca al corredor en mención. Además, se muestra la </w:t>
      </w:r>
      <w:r w:rsidR="007D759B" w:rsidRPr="00946860">
        <w:rPr>
          <w:rFonts w:ascii="Arial" w:hAnsi="Arial" w:cs="Arial"/>
          <w:sz w:val="22"/>
          <w:szCs w:val="22"/>
          <w:lang w:val="es-PE"/>
        </w:rPr>
        <w:t>existencia</w:t>
      </w:r>
      <w:r w:rsidR="009168F9" w:rsidRPr="00946860">
        <w:rPr>
          <w:rFonts w:ascii="Arial" w:hAnsi="Arial" w:cs="Arial"/>
          <w:sz w:val="22"/>
          <w:szCs w:val="22"/>
          <w:lang w:val="es-PE"/>
        </w:rPr>
        <w:t xml:space="preserve"> de fallas inversas de dirección N</w:t>
      </w:r>
      <w:r w:rsidR="007D759B" w:rsidRPr="00946860">
        <w:rPr>
          <w:rFonts w:ascii="Arial" w:hAnsi="Arial" w:cs="Arial"/>
          <w:sz w:val="22"/>
          <w:szCs w:val="22"/>
          <w:lang w:val="es-PE"/>
        </w:rPr>
        <w:t>N</w:t>
      </w:r>
      <w:r w:rsidR="009168F9" w:rsidRPr="00946860">
        <w:rPr>
          <w:rFonts w:ascii="Arial" w:hAnsi="Arial" w:cs="Arial"/>
          <w:sz w:val="22"/>
          <w:szCs w:val="22"/>
          <w:lang w:val="es-PE"/>
        </w:rPr>
        <w:t>E-S</w:t>
      </w:r>
      <w:r w:rsidR="007D759B" w:rsidRPr="00946860">
        <w:rPr>
          <w:rFonts w:ascii="Arial" w:hAnsi="Arial" w:cs="Arial"/>
          <w:sz w:val="22"/>
          <w:szCs w:val="22"/>
          <w:lang w:val="es-PE"/>
        </w:rPr>
        <w:t>OO que hacen cabalgar al Grupo Chicama</w:t>
      </w:r>
      <w:r w:rsidR="006C654B" w:rsidRPr="00946860">
        <w:rPr>
          <w:rFonts w:ascii="Arial" w:hAnsi="Arial" w:cs="Arial"/>
          <w:sz w:val="22"/>
          <w:szCs w:val="22"/>
          <w:lang w:val="es-PE"/>
        </w:rPr>
        <w:t xml:space="preserve"> del Jurásico superior</w:t>
      </w:r>
      <w:r w:rsidR="007D759B" w:rsidRPr="00946860">
        <w:rPr>
          <w:rFonts w:ascii="Arial" w:hAnsi="Arial" w:cs="Arial"/>
          <w:sz w:val="22"/>
          <w:szCs w:val="22"/>
          <w:lang w:val="es-PE"/>
        </w:rPr>
        <w:t xml:space="preserve"> sobre rocas cretácicas plegadas (pliegues NO-SE).</w:t>
      </w:r>
    </w:p>
    <w:p w14:paraId="1AA788A2" w14:textId="283161F4" w:rsidR="00FD2A1A" w:rsidRPr="00946860" w:rsidRDefault="00FD2A1A" w:rsidP="00E77D13">
      <w:pPr>
        <w:jc w:val="both"/>
        <w:rPr>
          <w:rFonts w:ascii="Arial" w:hAnsi="Arial" w:cs="Arial"/>
          <w:sz w:val="22"/>
          <w:szCs w:val="22"/>
          <w:lang w:val="es-PE"/>
        </w:rPr>
      </w:pPr>
    </w:p>
    <w:p w14:paraId="0987A2D6" w14:textId="4FB6DE60" w:rsidR="00FD2A1A" w:rsidRPr="00946860" w:rsidRDefault="00FD2A1A" w:rsidP="00E77D13">
      <w:pPr>
        <w:jc w:val="both"/>
        <w:rPr>
          <w:rFonts w:ascii="Arial" w:hAnsi="Arial" w:cs="Arial"/>
          <w:sz w:val="22"/>
          <w:szCs w:val="22"/>
          <w:lang w:val="es-PE"/>
        </w:rPr>
      </w:pPr>
      <w:r w:rsidRPr="00946860">
        <w:rPr>
          <w:rFonts w:ascii="Arial" w:hAnsi="Arial" w:cs="Arial"/>
          <w:sz w:val="22"/>
          <w:szCs w:val="22"/>
          <w:lang w:val="es-PE"/>
        </w:rPr>
        <w:t xml:space="preserve">En el sector sur (al sur del rio Santa), la proyección del corredor no es clara y </w:t>
      </w:r>
      <w:r w:rsidR="0055228A" w:rsidRPr="00946860">
        <w:rPr>
          <w:rFonts w:ascii="Arial" w:hAnsi="Arial" w:cs="Arial"/>
          <w:sz w:val="22"/>
          <w:szCs w:val="22"/>
          <w:lang w:val="es-PE"/>
        </w:rPr>
        <w:t xml:space="preserve">se infiera que apófisis del Batolito de la Cordillera Blanca se emplazaron a través de este sistema, además se </w:t>
      </w:r>
      <w:r w:rsidR="006C654B" w:rsidRPr="00946860">
        <w:rPr>
          <w:rFonts w:ascii="Arial" w:hAnsi="Arial" w:cs="Arial"/>
          <w:sz w:val="22"/>
          <w:szCs w:val="22"/>
          <w:lang w:val="es-PE"/>
        </w:rPr>
        <w:t>encuentran</w:t>
      </w:r>
      <w:r w:rsidR="0055228A" w:rsidRPr="00946860">
        <w:rPr>
          <w:rFonts w:ascii="Arial" w:hAnsi="Arial" w:cs="Arial"/>
          <w:sz w:val="22"/>
          <w:szCs w:val="22"/>
          <w:lang w:val="es-PE"/>
        </w:rPr>
        <w:t xml:space="preserve"> cuerpos plutónicos del Batolito de Costa </w:t>
      </w:r>
      <w:r w:rsidR="00397A8E" w:rsidRPr="00946860">
        <w:rPr>
          <w:rFonts w:ascii="Arial" w:hAnsi="Arial" w:cs="Arial"/>
          <w:sz w:val="22"/>
          <w:szCs w:val="22"/>
          <w:lang w:val="es-PE"/>
        </w:rPr>
        <w:t>orientados</w:t>
      </w:r>
      <w:r w:rsidR="0055228A" w:rsidRPr="00946860">
        <w:rPr>
          <w:rFonts w:ascii="Arial" w:hAnsi="Arial" w:cs="Arial"/>
          <w:sz w:val="22"/>
          <w:szCs w:val="22"/>
          <w:lang w:val="es-PE"/>
        </w:rPr>
        <w:t xml:space="preserve"> en dirección NNE-SSO.</w:t>
      </w:r>
    </w:p>
    <w:p w14:paraId="2E059F0C" w14:textId="28B351A3" w:rsidR="006C654B" w:rsidRPr="00946860" w:rsidRDefault="006C654B" w:rsidP="00E77D13">
      <w:pPr>
        <w:jc w:val="both"/>
        <w:rPr>
          <w:rFonts w:ascii="Arial" w:hAnsi="Arial" w:cs="Arial"/>
          <w:sz w:val="22"/>
          <w:szCs w:val="22"/>
          <w:lang w:val="es-PE"/>
        </w:rPr>
      </w:pPr>
    </w:p>
    <w:p w14:paraId="024F93E0" w14:textId="6D9ACBBA" w:rsidR="006C654B" w:rsidRPr="00946860" w:rsidRDefault="006C654B" w:rsidP="00E77D13">
      <w:pPr>
        <w:jc w:val="both"/>
        <w:rPr>
          <w:rFonts w:ascii="Arial" w:hAnsi="Arial" w:cs="Arial"/>
          <w:sz w:val="22"/>
          <w:szCs w:val="22"/>
          <w:lang w:val="es-PE"/>
        </w:rPr>
      </w:pPr>
      <w:r w:rsidRPr="00946860">
        <w:rPr>
          <w:rFonts w:ascii="Arial" w:hAnsi="Arial" w:cs="Arial"/>
          <w:sz w:val="22"/>
          <w:szCs w:val="22"/>
          <w:lang w:val="es-PE"/>
        </w:rPr>
        <w:t>En Líneas generales. El corredor Huamachuco – Pashpap</w:t>
      </w:r>
      <w:r w:rsidR="00397A8E" w:rsidRPr="00946860">
        <w:rPr>
          <w:rFonts w:ascii="Arial" w:hAnsi="Arial" w:cs="Arial"/>
          <w:sz w:val="22"/>
          <w:szCs w:val="22"/>
          <w:lang w:val="es-PE"/>
        </w:rPr>
        <w:t xml:space="preserve">, visto a nivel de la región Cajamarca </w:t>
      </w:r>
      <w:r w:rsidR="00397A8E" w:rsidRPr="00946860">
        <w:rPr>
          <w:rFonts w:ascii="Arial" w:hAnsi="Arial" w:cs="Arial"/>
          <w:sz w:val="22"/>
          <w:szCs w:val="22"/>
          <w:lang w:val="es-PE"/>
        </w:rPr>
        <w:t>(figura 5 d</w:t>
      </w:r>
      <w:r w:rsidR="00397A8E" w:rsidRPr="00946860">
        <w:rPr>
          <w:rFonts w:ascii="Arial" w:hAnsi="Arial" w:cs="Arial"/>
          <w:sz w:val="22"/>
          <w:szCs w:val="22"/>
          <w:lang w:val="es-PE"/>
        </w:rPr>
        <w:t>)</w:t>
      </w:r>
      <w:r w:rsidRPr="00946860">
        <w:rPr>
          <w:rFonts w:ascii="Arial" w:hAnsi="Arial" w:cs="Arial"/>
          <w:sz w:val="22"/>
          <w:szCs w:val="22"/>
          <w:lang w:val="es-PE"/>
        </w:rPr>
        <w:t xml:space="preserve"> es una rampa lateral de los sistemas de fal</w:t>
      </w:r>
      <w:r w:rsidR="00397A8E" w:rsidRPr="00946860">
        <w:rPr>
          <w:rFonts w:ascii="Arial" w:hAnsi="Arial" w:cs="Arial"/>
          <w:sz w:val="22"/>
          <w:szCs w:val="22"/>
          <w:lang w:val="es-PE"/>
        </w:rPr>
        <w:t>l</w:t>
      </w:r>
      <w:r w:rsidRPr="00946860">
        <w:rPr>
          <w:rFonts w:ascii="Arial" w:hAnsi="Arial" w:cs="Arial"/>
          <w:sz w:val="22"/>
          <w:szCs w:val="22"/>
          <w:lang w:val="es-PE"/>
        </w:rPr>
        <w:t xml:space="preserve">a plegada y </w:t>
      </w:r>
      <w:r w:rsidR="00397A8E" w:rsidRPr="00946860">
        <w:rPr>
          <w:rFonts w:ascii="Arial" w:hAnsi="Arial" w:cs="Arial"/>
          <w:sz w:val="22"/>
          <w:szCs w:val="22"/>
          <w:lang w:val="es-PE"/>
        </w:rPr>
        <w:t>corrida de Cajamarca (Rodríguez et al., 2021).</w:t>
      </w:r>
    </w:p>
    <w:p w14:paraId="667AB922" w14:textId="0D1D44A4" w:rsidR="0055228A" w:rsidRPr="00946860" w:rsidRDefault="0055228A" w:rsidP="00E77D13">
      <w:pPr>
        <w:jc w:val="both"/>
        <w:rPr>
          <w:rFonts w:ascii="Arial" w:hAnsi="Arial" w:cs="Arial"/>
          <w:sz w:val="22"/>
          <w:szCs w:val="22"/>
          <w:lang w:val="es-PE"/>
        </w:rPr>
      </w:pPr>
    </w:p>
    <w:p w14:paraId="5370A4B7" w14:textId="77777777" w:rsidR="0055228A" w:rsidRPr="00946860" w:rsidRDefault="0055228A" w:rsidP="0055228A">
      <w:pPr>
        <w:jc w:val="both"/>
        <w:rPr>
          <w:rFonts w:ascii="Arial" w:hAnsi="Arial" w:cs="Arial"/>
          <w:b/>
          <w:bCs/>
          <w:sz w:val="22"/>
          <w:szCs w:val="22"/>
          <w:lang w:val="es-PE"/>
        </w:rPr>
      </w:pPr>
      <w:r w:rsidRPr="00946860">
        <w:rPr>
          <w:rFonts w:ascii="Arial" w:hAnsi="Arial" w:cs="Arial"/>
          <w:b/>
          <w:bCs/>
          <w:sz w:val="22"/>
          <w:szCs w:val="22"/>
          <w:lang w:val="es-PE"/>
        </w:rPr>
        <w:t xml:space="preserve">Relación con depósitos minerales </w:t>
      </w:r>
    </w:p>
    <w:p w14:paraId="36DF01A6" w14:textId="77777777" w:rsidR="0055228A" w:rsidRPr="00946860" w:rsidRDefault="0055228A" w:rsidP="00E77D13">
      <w:pPr>
        <w:jc w:val="both"/>
        <w:rPr>
          <w:rFonts w:ascii="Arial" w:hAnsi="Arial" w:cs="Arial"/>
          <w:sz w:val="22"/>
          <w:szCs w:val="22"/>
          <w:lang w:val="es-PE"/>
        </w:rPr>
      </w:pPr>
    </w:p>
    <w:p w14:paraId="26B4785B" w14:textId="37C56A98" w:rsidR="00CE5B7D" w:rsidRPr="00946860" w:rsidRDefault="00E8480D" w:rsidP="00E77D13">
      <w:pPr>
        <w:jc w:val="both"/>
        <w:rPr>
          <w:rFonts w:ascii="Arial" w:hAnsi="Arial" w:cs="Arial"/>
          <w:sz w:val="22"/>
          <w:szCs w:val="22"/>
          <w:lang w:val="es-PE"/>
        </w:rPr>
      </w:pPr>
      <w:r w:rsidRPr="00946860">
        <w:rPr>
          <w:rFonts w:ascii="Arial" w:hAnsi="Arial" w:cs="Arial"/>
          <w:sz w:val="22"/>
          <w:szCs w:val="22"/>
          <w:lang w:val="es-PE"/>
        </w:rPr>
        <w:t xml:space="preserve">En este corredor se encuentras diversos depósitos </w:t>
      </w:r>
      <w:r w:rsidR="004F089B" w:rsidRPr="00946860">
        <w:rPr>
          <w:rFonts w:ascii="Arial" w:hAnsi="Arial" w:cs="Arial"/>
          <w:sz w:val="22"/>
          <w:szCs w:val="22"/>
          <w:lang w:val="es-PE"/>
        </w:rPr>
        <w:t xml:space="preserve">minerales, principalmente epitermales de oro del Mioceno. </w:t>
      </w:r>
      <w:r w:rsidR="008517E7" w:rsidRPr="00946860">
        <w:rPr>
          <w:rFonts w:ascii="Arial" w:hAnsi="Arial" w:cs="Arial"/>
          <w:sz w:val="22"/>
          <w:szCs w:val="22"/>
          <w:lang w:val="es-PE"/>
        </w:rPr>
        <w:t>En el borde occidental,</w:t>
      </w:r>
      <w:r w:rsidR="004F089B" w:rsidRPr="00946860">
        <w:rPr>
          <w:rFonts w:ascii="Arial" w:hAnsi="Arial" w:cs="Arial"/>
          <w:sz w:val="22"/>
          <w:szCs w:val="22"/>
          <w:lang w:val="es-PE"/>
        </w:rPr>
        <w:t xml:space="preserve"> los principales </w:t>
      </w:r>
      <w:r w:rsidR="008517E7" w:rsidRPr="00946860">
        <w:rPr>
          <w:rFonts w:ascii="Arial" w:hAnsi="Arial" w:cs="Arial"/>
          <w:sz w:val="22"/>
          <w:szCs w:val="22"/>
          <w:lang w:val="es-PE"/>
        </w:rPr>
        <w:t xml:space="preserve">depósitos son los epitermales de </w:t>
      </w:r>
      <w:r w:rsidR="004F089B" w:rsidRPr="00946860">
        <w:rPr>
          <w:rFonts w:ascii="Arial" w:hAnsi="Arial" w:cs="Arial"/>
          <w:sz w:val="22"/>
          <w:szCs w:val="22"/>
          <w:lang w:val="es-PE"/>
        </w:rPr>
        <w:t>El Toro</w:t>
      </w:r>
      <w:r w:rsidR="008517E7" w:rsidRPr="00946860">
        <w:rPr>
          <w:rFonts w:ascii="Arial" w:hAnsi="Arial" w:cs="Arial"/>
          <w:sz w:val="22"/>
          <w:szCs w:val="22"/>
          <w:lang w:val="es-PE"/>
        </w:rPr>
        <w:t xml:space="preserve"> y</w:t>
      </w:r>
      <w:r w:rsidR="004F089B" w:rsidRPr="00946860">
        <w:rPr>
          <w:rFonts w:ascii="Arial" w:hAnsi="Arial" w:cs="Arial"/>
          <w:sz w:val="22"/>
          <w:szCs w:val="22"/>
          <w:lang w:val="es-PE"/>
        </w:rPr>
        <w:t xml:space="preserve"> </w:t>
      </w:r>
      <w:r w:rsidR="008517E7" w:rsidRPr="00946860">
        <w:rPr>
          <w:rFonts w:ascii="Arial" w:hAnsi="Arial" w:cs="Arial"/>
          <w:sz w:val="22"/>
          <w:szCs w:val="22"/>
          <w:lang w:val="es-PE"/>
        </w:rPr>
        <w:t>La</w:t>
      </w:r>
      <w:r w:rsidR="004F089B" w:rsidRPr="00946860">
        <w:rPr>
          <w:rFonts w:ascii="Arial" w:hAnsi="Arial" w:cs="Arial"/>
          <w:sz w:val="22"/>
          <w:szCs w:val="22"/>
          <w:lang w:val="es-PE"/>
        </w:rPr>
        <w:t xml:space="preserve"> Virgen</w:t>
      </w:r>
      <w:r w:rsidR="008517E7" w:rsidRPr="00946860">
        <w:rPr>
          <w:rFonts w:ascii="Arial" w:hAnsi="Arial" w:cs="Arial"/>
          <w:sz w:val="22"/>
          <w:szCs w:val="22"/>
          <w:lang w:val="es-PE"/>
        </w:rPr>
        <w:t xml:space="preserve"> y probablemente también </w:t>
      </w:r>
      <w:r w:rsidR="005F576A" w:rsidRPr="00946860">
        <w:rPr>
          <w:rFonts w:ascii="Arial" w:hAnsi="Arial" w:cs="Arial"/>
          <w:sz w:val="22"/>
          <w:szCs w:val="22"/>
          <w:lang w:val="es-PE"/>
        </w:rPr>
        <w:t>el pórfido de La Arena. E</w:t>
      </w:r>
      <w:r w:rsidR="008517E7" w:rsidRPr="00946860">
        <w:rPr>
          <w:rFonts w:ascii="Arial" w:hAnsi="Arial" w:cs="Arial"/>
          <w:sz w:val="22"/>
          <w:szCs w:val="22"/>
          <w:lang w:val="es-PE"/>
        </w:rPr>
        <w:t>n tanto que, en el oriental, son Magistral y Pastobueno (figura 5 a). Los controles N-S también</w:t>
      </w:r>
      <w:r w:rsidR="00397A8E" w:rsidRPr="00946860">
        <w:rPr>
          <w:rFonts w:ascii="Arial" w:hAnsi="Arial" w:cs="Arial"/>
          <w:sz w:val="22"/>
          <w:szCs w:val="22"/>
          <w:lang w:val="es-PE"/>
        </w:rPr>
        <w:t xml:space="preserve"> pueden verse en L</w:t>
      </w:r>
      <w:r w:rsidR="008517E7" w:rsidRPr="00946860">
        <w:rPr>
          <w:rFonts w:ascii="Arial" w:hAnsi="Arial" w:cs="Arial"/>
          <w:sz w:val="22"/>
          <w:szCs w:val="22"/>
          <w:lang w:val="es-PE"/>
        </w:rPr>
        <w:t xml:space="preserve">agunas </w:t>
      </w:r>
      <w:r w:rsidR="00397A8E" w:rsidRPr="00946860">
        <w:rPr>
          <w:rFonts w:ascii="Arial" w:hAnsi="Arial" w:cs="Arial"/>
          <w:sz w:val="22"/>
          <w:szCs w:val="22"/>
          <w:lang w:val="es-PE"/>
        </w:rPr>
        <w:t>N</w:t>
      </w:r>
      <w:r w:rsidR="008517E7" w:rsidRPr="00946860">
        <w:rPr>
          <w:rFonts w:ascii="Arial" w:hAnsi="Arial" w:cs="Arial"/>
          <w:sz w:val="22"/>
          <w:szCs w:val="22"/>
          <w:lang w:val="es-PE"/>
        </w:rPr>
        <w:t xml:space="preserve">orte (figura 5 </w:t>
      </w:r>
      <w:r w:rsidR="00397A8E" w:rsidRPr="00946860">
        <w:rPr>
          <w:rFonts w:ascii="Arial" w:hAnsi="Arial" w:cs="Arial"/>
          <w:sz w:val="22"/>
          <w:szCs w:val="22"/>
          <w:lang w:val="es-PE"/>
        </w:rPr>
        <w:t xml:space="preserve">e), </w:t>
      </w:r>
      <w:r w:rsidR="008517E7" w:rsidRPr="00946860">
        <w:rPr>
          <w:rFonts w:ascii="Arial" w:hAnsi="Arial" w:cs="Arial"/>
          <w:sz w:val="22"/>
          <w:szCs w:val="22"/>
          <w:lang w:val="es-PE"/>
        </w:rPr>
        <w:t xml:space="preserve">donde Montgomery (2012) propuso un corredor N-S con fallas dextrales que originaron los jogs estructurales donde se emplazó la mineralización de Lagunas Norte y Lagunas sur y podría llegar hasta tres cruces. </w:t>
      </w:r>
    </w:p>
    <w:p w14:paraId="0EC756D5" w14:textId="174EFC40" w:rsidR="00CE5B7D" w:rsidRPr="00946860" w:rsidRDefault="00CE5B7D" w:rsidP="00E77D13">
      <w:pPr>
        <w:jc w:val="both"/>
        <w:rPr>
          <w:rFonts w:ascii="Arial" w:hAnsi="Arial" w:cs="Arial"/>
          <w:sz w:val="22"/>
          <w:szCs w:val="22"/>
          <w:lang w:val="es-PE"/>
        </w:rPr>
      </w:pPr>
    </w:p>
    <w:p w14:paraId="4C2FE782" w14:textId="24C7C2B4" w:rsidR="005F576A" w:rsidRPr="00946860" w:rsidRDefault="00CA3466" w:rsidP="00E77D13">
      <w:pPr>
        <w:jc w:val="both"/>
        <w:rPr>
          <w:rFonts w:ascii="Arial" w:hAnsi="Arial" w:cs="Arial"/>
          <w:sz w:val="22"/>
          <w:szCs w:val="22"/>
          <w:lang w:val="es-PE"/>
        </w:rPr>
      </w:pPr>
      <w:r w:rsidRPr="00946860">
        <w:rPr>
          <w:rFonts w:ascii="Arial" w:hAnsi="Arial" w:cs="Arial"/>
          <w:sz w:val="22"/>
          <w:szCs w:val="22"/>
          <w:lang w:val="es-PE"/>
        </w:rPr>
        <w:t>De otro lado, en la parte central afloran números</w:t>
      </w:r>
      <w:r w:rsidR="006B57FC" w:rsidRPr="00946860">
        <w:rPr>
          <w:rFonts w:ascii="Arial" w:hAnsi="Arial" w:cs="Arial"/>
          <w:sz w:val="22"/>
          <w:szCs w:val="22"/>
          <w:lang w:val="es-PE"/>
        </w:rPr>
        <w:t xml:space="preserve"> depósitos</w:t>
      </w:r>
      <w:r w:rsidR="006C654B" w:rsidRPr="00946860">
        <w:rPr>
          <w:rFonts w:ascii="Arial" w:hAnsi="Arial" w:cs="Arial"/>
          <w:sz w:val="22"/>
          <w:szCs w:val="22"/>
          <w:lang w:val="es-PE"/>
        </w:rPr>
        <w:t>, en los alrededores de Cabana prospectos de vetas que podrían estar relacionadas al batolito de la Corrillera Blanca. Finalmente, al sur se encuentran otros depósitos epiterm</w:t>
      </w:r>
      <w:r w:rsidR="006B57FC" w:rsidRPr="00946860">
        <w:rPr>
          <w:rFonts w:ascii="Arial" w:hAnsi="Arial" w:cs="Arial"/>
          <w:sz w:val="22"/>
          <w:szCs w:val="22"/>
          <w:lang w:val="es-PE"/>
        </w:rPr>
        <w:t>ales, pero destaca el p</w:t>
      </w:r>
      <w:r w:rsidR="006C654B" w:rsidRPr="00946860">
        <w:rPr>
          <w:rFonts w:ascii="Arial" w:hAnsi="Arial" w:cs="Arial"/>
          <w:sz w:val="22"/>
          <w:szCs w:val="22"/>
          <w:lang w:val="es-PE"/>
        </w:rPr>
        <w:t>órfido Pashpap</w:t>
      </w:r>
      <w:r w:rsidR="006B57FC" w:rsidRPr="00946860">
        <w:rPr>
          <w:rFonts w:ascii="Arial" w:hAnsi="Arial" w:cs="Arial"/>
          <w:sz w:val="22"/>
          <w:szCs w:val="22"/>
          <w:lang w:val="es-PE"/>
        </w:rPr>
        <w:t xml:space="preserve"> del </w:t>
      </w:r>
      <w:r w:rsidR="004A73DD" w:rsidRPr="00946860">
        <w:rPr>
          <w:rFonts w:ascii="Arial" w:hAnsi="Arial" w:cs="Arial"/>
          <w:sz w:val="22"/>
          <w:szCs w:val="22"/>
          <w:lang w:val="es-PE"/>
        </w:rPr>
        <w:t>Mioceno</w:t>
      </w:r>
      <w:r w:rsidR="006B57FC" w:rsidRPr="00946860">
        <w:rPr>
          <w:rFonts w:ascii="Arial" w:hAnsi="Arial" w:cs="Arial"/>
          <w:sz w:val="22"/>
          <w:szCs w:val="22"/>
          <w:lang w:val="es-PE"/>
        </w:rPr>
        <w:t>.</w:t>
      </w:r>
    </w:p>
    <w:p w14:paraId="0A9ADAEE" w14:textId="71CD94A8" w:rsidR="00CE5B7D" w:rsidRPr="00946860" w:rsidRDefault="00CE5B7D" w:rsidP="00E77D13">
      <w:pPr>
        <w:jc w:val="both"/>
        <w:rPr>
          <w:rFonts w:ascii="Arial" w:hAnsi="Arial" w:cs="Arial"/>
          <w:sz w:val="22"/>
          <w:szCs w:val="22"/>
          <w:lang w:val="es-PE"/>
        </w:rPr>
      </w:pPr>
    </w:p>
    <w:p w14:paraId="1BB8BFED" w14:textId="77777777" w:rsidR="003346F1" w:rsidRPr="00946860" w:rsidRDefault="003346F1" w:rsidP="00E77D13">
      <w:pPr>
        <w:jc w:val="both"/>
        <w:rPr>
          <w:rFonts w:ascii="Arial" w:hAnsi="Arial" w:cs="Arial"/>
          <w:sz w:val="22"/>
          <w:szCs w:val="22"/>
          <w:lang w:val="es-PE"/>
        </w:rPr>
      </w:pPr>
    </w:p>
    <w:p w14:paraId="22207CCA" w14:textId="3236A559" w:rsidR="008D6D6A" w:rsidRPr="00946860" w:rsidRDefault="008D6D6A" w:rsidP="00E77D13">
      <w:pPr>
        <w:jc w:val="both"/>
        <w:rPr>
          <w:rFonts w:ascii="Arial" w:hAnsi="Arial" w:cs="Arial"/>
          <w:sz w:val="22"/>
          <w:szCs w:val="22"/>
          <w:lang w:val="es-PE"/>
        </w:rPr>
      </w:pPr>
    </w:p>
    <w:p w14:paraId="526F7683" w14:textId="77777777" w:rsidR="00CE5B7D" w:rsidRPr="00946860" w:rsidRDefault="00CE5B7D" w:rsidP="00E77D13">
      <w:pPr>
        <w:jc w:val="both"/>
        <w:rPr>
          <w:rFonts w:ascii="Arial" w:hAnsi="Arial" w:cs="Arial"/>
          <w:sz w:val="22"/>
          <w:szCs w:val="22"/>
          <w:lang w:val="es-PE"/>
        </w:rPr>
        <w:sectPr w:rsidR="00CE5B7D" w:rsidRPr="00946860" w:rsidSect="00A5575D">
          <w:type w:val="continuous"/>
          <w:pgSz w:w="11900" w:h="16840"/>
          <w:pgMar w:top="1134" w:right="680" w:bottom="964" w:left="851" w:header="680" w:footer="567" w:gutter="0"/>
          <w:cols w:num="2" w:space="397"/>
          <w:docGrid w:linePitch="360"/>
        </w:sectPr>
      </w:pPr>
    </w:p>
    <w:p w14:paraId="2739AB7D" w14:textId="6949064D" w:rsidR="008D6D6A" w:rsidRPr="00946860" w:rsidRDefault="00207639" w:rsidP="00207639">
      <w:pPr>
        <w:jc w:val="center"/>
        <w:rPr>
          <w:rFonts w:ascii="Arial" w:hAnsi="Arial" w:cs="Arial"/>
          <w:sz w:val="22"/>
          <w:szCs w:val="22"/>
          <w:lang w:val="es-PE"/>
        </w:rPr>
      </w:pPr>
      <w:r w:rsidRPr="00946860">
        <w:rPr>
          <w:rFonts w:ascii="Arial" w:hAnsi="Arial" w:cs="Arial"/>
          <w:noProof/>
          <w:sz w:val="22"/>
          <w:szCs w:val="22"/>
          <w:lang w:val="en-US" w:eastAsia="en-US"/>
        </w:rPr>
        <w:lastRenderedPageBreak/>
        <w:drawing>
          <wp:inline distT="0" distB="0" distL="0" distR="0" wp14:anchorId="1113A177" wp14:editId="00699CE6">
            <wp:extent cx="6124575" cy="9013116"/>
            <wp:effectExtent l="0" t="0" r="0" b="0"/>
            <wp:docPr id="12" name="Imagen 12" descr="D:\PERUMIN\Illus\FCPM-Antamina [Convertid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PERUMIN\Illus\FCPM-Antamina [Convertido]-01.jpg"/>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6944" t="6547" r="11464" b="8557"/>
                    <a:stretch/>
                  </pic:blipFill>
                  <pic:spPr bwMode="auto">
                    <a:xfrm>
                      <a:off x="0" y="0"/>
                      <a:ext cx="6132538" cy="9024835"/>
                    </a:xfrm>
                    <a:prstGeom prst="rect">
                      <a:avLst/>
                    </a:prstGeom>
                    <a:noFill/>
                    <a:ln>
                      <a:noFill/>
                    </a:ln>
                    <a:extLst>
                      <a:ext uri="{53640926-AAD7-44D8-BBD7-CCE9431645EC}">
                        <a14:shadowObscured xmlns:a14="http://schemas.microsoft.com/office/drawing/2010/main"/>
                      </a:ext>
                    </a:extLst>
                  </pic:spPr>
                </pic:pic>
              </a:graphicData>
            </a:graphic>
          </wp:inline>
        </w:drawing>
      </w:r>
    </w:p>
    <w:p w14:paraId="30E06474" w14:textId="77BD66F6" w:rsidR="008D6D6A" w:rsidRPr="00946860" w:rsidRDefault="00A4253E" w:rsidP="00E77D13">
      <w:pPr>
        <w:jc w:val="both"/>
        <w:rPr>
          <w:rFonts w:ascii="Arial" w:hAnsi="Arial" w:cs="Arial"/>
          <w:sz w:val="22"/>
          <w:szCs w:val="22"/>
          <w:lang w:val="es-PE"/>
        </w:rPr>
      </w:pPr>
      <w:r w:rsidRPr="00946860">
        <w:rPr>
          <w:rFonts w:ascii="Arial" w:hAnsi="Arial" w:cs="Arial"/>
          <w:sz w:val="22"/>
          <w:szCs w:val="22"/>
          <w:lang w:val="es-PE"/>
        </w:rPr>
        <w:t xml:space="preserve">Figura 5. Corredores estructurales de Cajatambo </w:t>
      </w:r>
      <w:r w:rsidR="004A73DD" w:rsidRPr="00946860">
        <w:rPr>
          <w:rFonts w:ascii="Arial" w:hAnsi="Arial" w:cs="Arial"/>
          <w:sz w:val="22"/>
          <w:szCs w:val="22"/>
          <w:lang w:val="es-PE"/>
        </w:rPr>
        <w:t xml:space="preserve">Huacaybamba </w:t>
      </w:r>
      <w:r w:rsidRPr="00946860">
        <w:rPr>
          <w:rFonts w:ascii="Arial" w:hAnsi="Arial" w:cs="Arial"/>
          <w:sz w:val="22"/>
          <w:szCs w:val="22"/>
          <w:lang w:val="es-PE"/>
        </w:rPr>
        <w:t>y Huamachuco Pashpap. Ver el texto para descripción de imágenes.</w:t>
      </w:r>
    </w:p>
    <w:p w14:paraId="54BC8EEB" w14:textId="77777777" w:rsidR="00CE5B7D" w:rsidRPr="00946860" w:rsidRDefault="00CE5B7D" w:rsidP="008C3927">
      <w:pPr>
        <w:jc w:val="both"/>
        <w:rPr>
          <w:rFonts w:ascii="Arial" w:hAnsi="Arial" w:cs="Arial"/>
          <w:b/>
          <w:bCs/>
          <w:sz w:val="22"/>
          <w:szCs w:val="22"/>
          <w:lang w:val="es-PE"/>
        </w:rPr>
        <w:sectPr w:rsidR="00CE5B7D" w:rsidRPr="00946860" w:rsidSect="00CE5B7D">
          <w:type w:val="continuous"/>
          <w:pgSz w:w="11900" w:h="16840"/>
          <w:pgMar w:top="1134" w:right="680" w:bottom="964" w:left="851" w:header="680" w:footer="567" w:gutter="0"/>
          <w:cols w:space="397"/>
          <w:docGrid w:linePitch="360"/>
        </w:sectPr>
      </w:pPr>
    </w:p>
    <w:p w14:paraId="5801E662" w14:textId="22365C82" w:rsidR="00A4253E" w:rsidRPr="00946860" w:rsidRDefault="00A4253E" w:rsidP="008C3927">
      <w:pPr>
        <w:jc w:val="both"/>
        <w:rPr>
          <w:rFonts w:ascii="Arial" w:hAnsi="Arial" w:cs="Arial"/>
          <w:b/>
          <w:bCs/>
          <w:sz w:val="22"/>
          <w:szCs w:val="22"/>
          <w:lang w:val="es-PE"/>
        </w:rPr>
      </w:pPr>
      <w:r w:rsidRPr="00946860">
        <w:rPr>
          <w:rFonts w:ascii="Arial" w:hAnsi="Arial" w:cs="Arial"/>
          <w:b/>
          <w:bCs/>
          <w:sz w:val="22"/>
          <w:szCs w:val="22"/>
          <w:lang w:val="es-PE"/>
        </w:rPr>
        <w:lastRenderedPageBreak/>
        <w:t xml:space="preserve">4.8 </w:t>
      </w:r>
      <w:r w:rsidR="00D946D8" w:rsidRPr="00946860">
        <w:rPr>
          <w:rFonts w:ascii="Arial" w:hAnsi="Arial" w:cs="Arial"/>
          <w:b/>
          <w:bCs/>
          <w:sz w:val="22"/>
          <w:szCs w:val="22"/>
          <w:lang w:val="es-PE"/>
        </w:rPr>
        <w:t>Corredor de Huancabamba</w:t>
      </w:r>
    </w:p>
    <w:p w14:paraId="1A87B0BC" w14:textId="0B603A5C" w:rsidR="00D946D8" w:rsidRPr="00946860" w:rsidRDefault="00D946D8" w:rsidP="008C3927">
      <w:pPr>
        <w:jc w:val="both"/>
        <w:rPr>
          <w:rFonts w:ascii="Arial" w:hAnsi="Arial" w:cs="Arial"/>
          <w:bCs/>
          <w:sz w:val="22"/>
          <w:szCs w:val="22"/>
          <w:lang w:val="es-PE"/>
        </w:rPr>
      </w:pPr>
    </w:p>
    <w:p w14:paraId="05AB8204" w14:textId="254FC9EF" w:rsidR="00DC7067" w:rsidRPr="00946860" w:rsidRDefault="00DC7067" w:rsidP="008C3927">
      <w:pPr>
        <w:jc w:val="both"/>
        <w:rPr>
          <w:rFonts w:ascii="Arial" w:hAnsi="Arial" w:cs="Arial"/>
          <w:bCs/>
          <w:sz w:val="22"/>
          <w:szCs w:val="22"/>
          <w:lang w:val="es-PE"/>
        </w:rPr>
      </w:pPr>
      <w:r w:rsidRPr="00946860">
        <w:rPr>
          <w:rFonts w:ascii="Arial" w:hAnsi="Arial" w:cs="Arial"/>
          <w:bCs/>
          <w:sz w:val="22"/>
          <w:szCs w:val="22"/>
          <w:lang w:val="es-PE"/>
        </w:rPr>
        <w:t>El Corredor Huancabamba está ubicado en la parte norte de la Cordillera Occidental al límite con Ecuador. Tiene dirección N-S con una longitud de aproximadamente 145 km y un ancho promedio de 35 km</w:t>
      </w:r>
      <w:r w:rsidR="00A43114" w:rsidRPr="00946860">
        <w:rPr>
          <w:rFonts w:ascii="Arial" w:hAnsi="Arial" w:cs="Arial"/>
          <w:bCs/>
          <w:sz w:val="22"/>
          <w:szCs w:val="22"/>
          <w:lang w:val="es-PE"/>
        </w:rPr>
        <w:t xml:space="preserve"> (figura 6 a)</w:t>
      </w:r>
      <w:r w:rsidRPr="00946860">
        <w:rPr>
          <w:rFonts w:ascii="Arial" w:hAnsi="Arial" w:cs="Arial"/>
          <w:bCs/>
          <w:sz w:val="22"/>
          <w:szCs w:val="22"/>
          <w:lang w:val="es-PE"/>
        </w:rPr>
        <w:t>.</w:t>
      </w:r>
    </w:p>
    <w:p w14:paraId="4990E3E0" w14:textId="5682D3C0" w:rsidR="00DC7067" w:rsidRPr="00946860" w:rsidRDefault="00DC7067" w:rsidP="008C3927">
      <w:pPr>
        <w:jc w:val="both"/>
        <w:rPr>
          <w:rFonts w:ascii="Arial" w:hAnsi="Arial" w:cs="Arial"/>
          <w:bCs/>
          <w:sz w:val="22"/>
          <w:szCs w:val="22"/>
          <w:lang w:val="es-PE"/>
        </w:rPr>
      </w:pPr>
    </w:p>
    <w:p w14:paraId="7402629C" w14:textId="52C98BF7" w:rsidR="00DC7067" w:rsidRPr="00946860" w:rsidRDefault="00B50CF2" w:rsidP="008C3927">
      <w:pPr>
        <w:jc w:val="both"/>
        <w:rPr>
          <w:rFonts w:ascii="Arial" w:hAnsi="Arial" w:cs="Arial"/>
          <w:bCs/>
          <w:sz w:val="22"/>
          <w:szCs w:val="22"/>
          <w:lang w:val="es-PE"/>
        </w:rPr>
      </w:pPr>
      <w:r w:rsidRPr="00946860">
        <w:rPr>
          <w:rFonts w:ascii="Arial" w:hAnsi="Arial" w:cs="Arial"/>
          <w:bCs/>
          <w:sz w:val="22"/>
          <w:szCs w:val="22"/>
          <w:lang w:val="es-PE"/>
        </w:rPr>
        <w:t>Regionalmente, sobre el corredor se han emplazado rocas volcánicas cenozoicas de las formaciones Llama y Porculla del Eoceno y Shimbe del Neógeno, dichas unidades pueden estar directamente</w:t>
      </w:r>
      <w:r w:rsidR="00A43114" w:rsidRPr="00946860">
        <w:rPr>
          <w:rFonts w:ascii="Arial" w:hAnsi="Arial" w:cs="Arial"/>
          <w:bCs/>
          <w:sz w:val="22"/>
          <w:szCs w:val="22"/>
          <w:lang w:val="es-PE"/>
        </w:rPr>
        <w:t xml:space="preserve"> (especialmente en la zona norte)</w:t>
      </w:r>
      <w:r w:rsidRPr="00946860">
        <w:rPr>
          <w:rFonts w:ascii="Arial" w:hAnsi="Arial" w:cs="Arial"/>
          <w:bCs/>
          <w:sz w:val="22"/>
          <w:szCs w:val="22"/>
          <w:lang w:val="es-PE"/>
        </w:rPr>
        <w:t xml:space="preserve"> sobre las rocas sedimentarias, metasedimentarias de la Formación Salas del Ordovícico o de las rocas metamórficas del macizo de Olmos del Ordovícico inferior. </w:t>
      </w:r>
      <w:r w:rsidR="00A43114" w:rsidRPr="00946860">
        <w:rPr>
          <w:rFonts w:ascii="Arial" w:hAnsi="Arial" w:cs="Arial"/>
          <w:bCs/>
          <w:sz w:val="22"/>
          <w:szCs w:val="22"/>
          <w:lang w:val="es-PE"/>
        </w:rPr>
        <w:t xml:space="preserve">Los centros volcánicos del arco magmático </w:t>
      </w:r>
      <w:r w:rsidRPr="00946860">
        <w:rPr>
          <w:rFonts w:ascii="Arial" w:hAnsi="Arial" w:cs="Arial"/>
          <w:bCs/>
          <w:sz w:val="22"/>
          <w:szCs w:val="22"/>
          <w:lang w:val="es-PE"/>
        </w:rPr>
        <w:t xml:space="preserve">Cenozoico se distribuyen en </w:t>
      </w:r>
      <w:r w:rsidR="00A43114" w:rsidRPr="00946860">
        <w:rPr>
          <w:rFonts w:ascii="Arial" w:hAnsi="Arial" w:cs="Arial"/>
          <w:bCs/>
          <w:sz w:val="22"/>
          <w:szCs w:val="22"/>
          <w:lang w:val="es-PE"/>
        </w:rPr>
        <w:t>dirección</w:t>
      </w:r>
      <w:r w:rsidRPr="00946860">
        <w:rPr>
          <w:rFonts w:ascii="Arial" w:hAnsi="Arial" w:cs="Arial"/>
          <w:bCs/>
          <w:sz w:val="22"/>
          <w:szCs w:val="22"/>
          <w:lang w:val="es-PE"/>
        </w:rPr>
        <w:t xml:space="preserve"> N</w:t>
      </w:r>
      <w:r w:rsidR="00A43114" w:rsidRPr="00946860">
        <w:rPr>
          <w:rFonts w:ascii="Arial" w:hAnsi="Arial" w:cs="Arial"/>
          <w:bCs/>
          <w:sz w:val="22"/>
          <w:szCs w:val="22"/>
          <w:lang w:val="es-PE"/>
        </w:rPr>
        <w:t>-S hasta la altura de Motupe en donde cambia la dirección NO-SE.</w:t>
      </w:r>
    </w:p>
    <w:p w14:paraId="5E7325EE" w14:textId="0282FDB2" w:rsidR="00A43114" w:rsidRPr="00946860" w:rsidRDefault="00A43114" w:rsidP="008C3927">
      <w:pPr>
        <w:jc w:val="both"/>
        <w:rPr>
          <w:rFonts w:ascii="Arial" w:hAnsi="Arial" w:cs="Arial"/>
          <w:bCs/>
          <w:sz w:val="22"/>
          <w:szCs w:val="22"/>
          <w:lang w:val="es-PE"/>
        </w:rPr>
      </w:pPr>
    </w:p>
    <w:p w14:paraId="7958037C" w14:textId="190B54B4" w:rsidR="00A43114" w:rsidRPr="00946860" w:rsidRDefault="00A43114" w:rsidP="008C3927">
      <w:pPr>
        <w:jc w:val="both"/>
        <w:rPr>
          <w:rFonts w:ascii="Arial" w:hAnsi="Arial" w:cs="Arial"/>
          <w:bCs/>
          <w:sz w:val="22"/>
          <w:szCs w:val="22"/>
          <w:lang w:val="es-PE"/>
        </w:rPr>
      </w:pPr>
      <w:r w:rsidRPr="00946860">
        <w:rPr>
          <w:rFonts w:ascii="Arial" w:hAnsi="Arial" w:cs="Arial"/>
          <w:bCs/>
          <w:sz w:val="22"/>
          <w:szCs w:val="22"/>
          <w:lang w:val="es-PE"/>
        </w:rPr>
        <w:t>Los sistemas de fallas por lo general guardan una dirección N-S, pero con diferente buzamiento y vergencia. En efecto, en el borde oriental, el sistema de fallas Huancabamba tiene vergen</w:t>
      </w:r>
      <w:r w:rsidR="006B57FC" w:rsidRPr="00946860">
        <w:rPr>
          <w:rFonts w:ascii="Arial" w:hAnsi="Arial" w:cs="Arial"/>
          <w:bCs/>
          <w:sz w:val="22"/>
          <w:szCs w:val="22"/>
          <w:lang w:val="es-PE"/>
        </w:rPr>
        <w:t>c</w:t>
      </w:r>
      <w:r w:rsidRPr="00946860">
        <w:rPr>
          <w:rFonts w:ascii="Arial" w:hAnsi="Arial" w:cs="Arial"/>
          <w:bCs/>
          <w:sz w:val="22"/>
          <w:szCs w:val="22"/>
          <w:lang w:val="es-PE"/>
        </w:rPr>
        <w:t xml:space="preserve">ia al este. En tanto que en el borde occidental el sistema de fallas Tunal tiene vergencia al oeste. Ambos sistemas de fallas se truncan al nivel de </w:t>
      </w:r>
      <w:r w:rsidR="00095C62" w:rsidRPr="00946860">
        <w:rPr>
          <w:rFonts w:ascii="Arial" w:hAnsi="Arial" w:cs="Arial"/>
          <w:bCs/>
          <w:sz w:val="22"/>
          <w:szCs w:val="22"/>
          <w:lang w:val="es-PE"/>
        </w:rPr>
        <w:t>Motupe</w:t>
      </w:r>
      <w:r w:rsidRPr="00946860">
        <w:rPr>
          <w:rFonts w:ascii="Arial" w:hAnsi="Arial" w:cs="Arial"/>
          <w:bCs/>
          <w:sz w:val="22"/>
          <w:szCs w:val="22"/>
          <w:lang w:val="es-PE"/>
        </w:rPr>
        <w:t xml:space="preserve"> (figura 6 a)</w:t>
      </w:r>
      <w:r w:rsidR="00095C62" w:rsidRPr="00946860">
        <w:rPr>
          <w:rFonts w:ascii="Arial" w:hAnsi="Arial" w:cs="Arial"/>
          <w:bCs/>
          <w:sz w:val="22"/>
          <w:szCs w:val="22"/>
          <w:lang w:val="es-PE"/>
        </w:rPr>
        <w:t xml:space="preserve"> y controlan la presencia de epicentro sísmicos. En efecto, al oeste los epicentros son más profundos (entre 35 y 150 km). En tanto que, al este abundan más epicentros someros de corteza (</w:t>
      </w:r>
      <w:r w:rsidR="00095C62" w:rsidRPr="00946860">
        <w:rPr>
          <w:rFonts w:ascii="Calibri" w:hAnsi="Calibri" w:cs="Calibri"/>
          <w:bCs/>
          <w:sz w:val="22"/>
          <w:szCs w:val="22"/>
          <w:lang w:val="es-PE"/>
        </w:rPr>
        <w:t>&lt;</w:t>
      </w:r>
      <w:r w:rsidR="00095C62" w:rsidRPr="00946860">
        <w:rPr>
          <w:rFonts w:ascii="Arial" w:hAnsi="Arial" w:cs="Arial"/>
          <w:bCs/>
          <w:sz w:val="22"/>
          <w:szCs w:val="22"/>
          <w:lang w:val="es-PE"/>
        </w:rPr>
        <w:t xml:space="preserve"> 35 km) (figura 6</w:t>
      </w:r>
      <w:r w:rsidR="004A73DD" w:rsidRPr="00946860">
        <w:rPr>
          <w:rFonts w:ascii="Arial" w:hAnsi="Arial" w:cs="Arial"/>
          <w:bCs/>
          <w:sz w:val="22"/>
          <w:szCs w:val="22"/>
          <w:lang w:val="es-PE"/>
        </w:rPr>
        <w:t xml:space="preserve"> </w:t>
      </w:r>
      <w:r w:rsidR="00095C62" w:rsidRPr="00946860">
        <w:rPr>
          <w:rFonts w:ascii="Arial" w:hAnsi="Arial" w:cs="Arial"/>
          <w:bCs/>
          <w:sz w:val="22"/>
          <w:szCs w:val="22"/>
          <w:lang w:val="es-PE"/>
        </w:rPr>
        <w:t xml:space="preserve">b). </w:t>
      </w:r>
    </w:p>
    <w:p w14:paraId="24C9F701" w14:textId="7315A29F" w:rsidR="00095C62" w:rsidRPr="00946860" w:rsidRDefault="00095C62" w:rsidP="008C3927">
      <w:pPr>
        <w:jc w:val="both"/>
        <w:rPr>
          <w:rFonts w:ascii="Arial" w:hAnsi="Arial" w:cs="Arial"/>
          <w:bCs/>
          <w:sz w:val="22"/>
          <w:szCs w:val="22"/>
          <w:lang w:val="es-PE"/>
        </w:rPr>
      </w:pPr>
    </w:p>
    <w:p w14:paraId="7EB2296E" w14:textId="6D0BEE5E" w:rsidR="002E527F" w:rsidRPr="00946860" w:rsidRDefault="002E527F" w:rsidP="008C3927">
      <w:pPr>
        <w:jc w:val="both"/>
        <w:rPr>
          <w:rFonts w:ascii="Arial" w:hAnsi="Arial" w:cs="Arial"/>
          <w:bCs/>
          <w:sz w:val="22"/>
          <w:szCs w:val="22"/>
          <w:lang w:val="es-PE"/>
        </w:rPr>
      </w:pPr>
      <w:r w:rsidRPr="00946860">
        <w:rPr>
          <w:rFonts w:ascii="Arial" w:hAnsi="Arial" w:cs="Arial"/>
          <w:bCs/>
          <w:sz w:val="22"/>
          <w:szCs w:val="22"/>
          <w:lang w:val="es-PE"/>
        </w:rPr>
        <w:t>Durante el Mesozoico, d</w:t>
      </w:r>
      <w:r w:rsidR="00095C62" w:rsidRPr="00946860">
        <w:rPr>
          <w:rFonts w:ascii="Arial" w:hAnsi="Arial" w:cs="Arial"/>
          <w:bCs/>
          <w:sz w:val="22"/>
          <w:szCs w:val="22"/>
          <w:lang w:val="es-PE"/>
        </w:rPr>
        <w:t>e acuerdo con el análisis estratigráfico y estructural. El corredor de Huancabamba fue un alto estructural que limitó al oeste la cuenca Lancones y al este</w:t>
      </w:r>
      <w:r w:rsidRPr="00946860">
        <w:rPr>
          <w:rFonts w:ascii="Arial" w:hAnsi="Arial" w:cs="Arial"/>
          <w:bCs/>
          <w:sz w:val="22"/>
          <w:szCs w:val="22"/>
          <w:lang w:val="es-PE"/>
        </w:rPr>
        <w:t xml:space="preserve"> la cuenca de la Formación Oyotú</w:t>
      </w:r>
      <w:r w:rsidR="00095C62" w:rsidRPr="00946860">
        <w:rPr>
          <w:rFonts w:ascii="Arial" w:hAnsi="Arial" w:cs="Arial"/>
          <w:bCs/>
          <w:sz w:val="22"/>
          <w:szCs w:val="22"/>
          <w:lang w:val="es-PE"/>
        </w:rPr>
        <w:t xml:space="preserve">n y del </w:t>
      </w:r>
      <w:r w:rsidR="00AD3A7D" w:rsidRPr="00946860">
        <w:rPr>
          <w:rFonts w:ascii="Arial" w:hAnsi="Arial" w:cs="Arial"/>
          <w:bCs/>
          <w:sz w:val="22"/>
          <w:szCs w:val="22"/>
          <w:lang w:val="es-PE"/>
        </w:rPr>
        <w:t>rift</w:t>
      </w:r>
      <w:r w:rsidR="00095C62" w:rsidRPr="00946860">
        <w:rPr>
          <w:rFonts w:ascii="Arial" w:hAnsi="Arial" w:cs="Arial"/>
          <w:bCs/>
          <w:sz w:val="22"/>
          <w:szCs w:val="22"/>
          <w:lang w:val="es-PE"/>
        </w:rPr>
        <w:t xml:space="preserve"> de los grupos Mitu y Pucará</w:t>
      </w:r>
      <w:r w:rsidRPr="00946860">
        <w:rPr>
          <w:rFonts w:ascii="Arial" w:hAnsi="Arial" w:cs="Arial"/>
          <w:bCs/>
          <w:sz w:val="22"/>
          <w:szCs w:val="22"/>
          <w:lang w:val="es-PE"/>
        </w:rPr>
        <w:t xml:space="preserve"> (figura 6 c). Este alto estructural aparentemente se profundiza al sur por causa de falla de dirección NO-SE. Estas fallas coinciden con la proyección del sistema de fallas Punre Canchis (líneas negras de la figura 6 c). La actividad de estas fallas ha permitido que las calizas del Grupo Pucará del Triásico- Jurásico y los volcánicos de la Formación Oyotún del Jurásico lleguen a sedimentarse en el borde oeste del corredor Huancabamba. </w:t>
      </w:r>
    </w:p>
    <w:p w14:paraId="437B43B9" w14:textId="6AE1EC71" w:rsidR="002E527F" w:rsidRPr="00946860" w:rsidRDefault="002E527F" w:rsidP="008C3927">
      <w:pPr>
        <w:jc w:val="both"/>
        <w:rPr>
          <w:rFonts w:ascii="Arial" w:hAnsi="Arial" w:cs="Arial"/>
          <w:bCs/>
          <w:sz w:val="22"/>
          <w:szCs w:val="22"/>
          <w:lang w:val="es-PE"/>
        </w:rPr>
      </w:pPr>
    </w:p>
    <w:p w14:paraId="78389BE4" w14:textId="7DC476D8" w:rsidR="002E527F" w:rsidRPr="00946860" w:rsidRDefault="002E527F" w:rsidP="008C3927">
      <w:pPr>
        <w:jc w:val="both"/>
        <w:rPr>
          <w:rFonts w:ascii="Arial" w:hAnsi="Arial" w:cs="Arial"/>
          <w:bCs/>
          <w:sz w:val="22"/>
          <w:szCs w:val="22"/>
          <w:lang w:val="es-PE"/>
        </w:rPr>
      </w:pPr>
      <w:r w:rsidRPr="00946860">
        <w:rPr>
          <w:rFonts w:ascii="Arial" w:hAnsi="Arial" w:cs="Arial"/>
          <w:bCs/>
          <w:sz w:val="22"/>
          <w:szCs w:val="22"/>
          <w:lang w:val="es-PE"/>
        </w:rPr>
        <w:t xml:space="preserve">La reconstrucción </w:t>
      </w:r>
      <w:r w:rsidR="005641EF" w:rsidRPr="00946860">
        <w:rPr>
          <w:rFonts w:ascii="Arial" w:hAnsi="Arial" w:cs="Arial"/>
          <w:bCs/>
          <w:sz w:val="22"/>
          <w:szCs w:val="22"/>
          <w:lang w:val="es-PE"/>
        </w:rPr>
        <w:t xml:space="preserve">geodinámica del macizo de Olmos (BOL) a partir del Cretácico muestra un horts que dividió dos cuencas (Jaimes et al., 2024). Entre 132 – 127 Ma el contexto tectónico fue netamente extensional. La cuenca Lancones está limitada al oeste por el bloque Amotapes Tahuin (BAT) y al </w:t>
      </w:r>
      <w:r w:rsidR="005641EF" w:rsidRPr="00946860">
        <w:rPr>
          <w:rFonts w:ascii="Arial" w:hAnsi="Arial" w:cs="Arial"/>
          <w:bCs/>
          <w:sz w:val="22"/>
          <w:szCs w:val="22"/>
          <w:lang w:val="es-PE"/>
        </w:rPr>
        <w:lastRenderedPageBreak/>
        <w:t xml:space="preserve">este por el Corredor de Huancabamba (BOL en la figura 6 d), en tanto que la cuenca de la Formación Oyotún está </w:t>
      </w:r>
      <w:r w:rsidR="000B29F2" w:rsidRPr="00946860">
        <w:rPr>
          <w:rFonts w:ascii="Arial" w:hAnsi="Arial" w:cs="Arial"/>
          <w:bCs/>
          <w:sz w:val="22"/>
          <w:szCs w:val="22"/>
          <w:lang w:val="es-PE"/>
        </w:rPr>
        <w:t>limitada al oeste por el corredor de Huancabamba y al este por el bloque de Sunsas (figura 6</w:t>
      </w:r>
      <w:r w:rsidR="00AD3A7D" w:rsidRPr="00946860">
        <w:rPr>
          <w:rFonts w:ascii="Arial" w:hAnsi="Arial" w:cs="Arial"/>
          <w:bCs/>
          <w:sz w:val="22"/>
          <w:szCs w:val="22"/>
          <w:lang w:val="es-PE"/>
        </w:rPr>
        <w:t xml:space="preserve"> </w:t>
      </w:r>
      <w:r w:rsidR="000B29F2" w:rsidRPr="00946860">
        <w:rPr>
          <w:rFonts w:ascii="Arial" w:hAnsi="Arial" w:cs="Arial"/>
          <w:bCs/>
          <w:sz w:val="22"/>
          <w:szCs w:val="22"/>
          <w:lang w:val="es-PE"/>
        </w:rPr>
        <w:t>c)</w:t>
      </w:r>
      <w:r w:rsidR="005641EF" w:rsidRPr="00946860">
        <w:rPr>
          <w:rFonts w:ascii="Arial" w:hAnsi="Arial" w:cs="Arial"/>
          <w:bCs/>
          <w:sz w:val="22"/>
          <w:szCs w:val="22"/>
          <w:lang w:val="es-PE"/>
        </w:rPr>
        <w:t xml:space="preserve"> </w:t>
      </w:r>
    </w:p>
    <w:p w14:paraId="6B479D62" w14:textId="356DAC71" w:rsidR="002E527F" w:rsidRPr="00946860" w:rsidRDefault="002E527F" w:rsidP="008C3927">
      <w:pPr>
        <w:jc w:val="both"/>
        <w:rPr>
          <w:rFonts w:ascii="Arial" w:hAnsi="Arial" w:cs="Arial"/>
          <w:bCs/>
          <w:sz w:val="22"/>
          <w:szCs w:val="22"/>
          <w:lang w:val="es-PE"/>
        </w:rPr>
      </w:pPr>
    </w:p>
    <w:p w14:paraId="2EFD2630" w14:textId="146301A3" w:rsidR="002E527F" w:rsidRPr="00946860" w:rsidRDefault="000B29F2" w:rsidP="00163CCE">
      <w:pPr>
        <w:jc w:val="both"/>
        <w:rPr>
          <w:rFonts w:ascii="Arial" w:hAnsi="Arial" w:cs="Arial"/>
          <w:bCs/>
          <w:sz w:val="22"/>
          <w:szCs w:val="22"/>
          <w:lang w:val="es-PE"/>
        </w:rPr>
      </w:pPr>
      <w:r w:rsidRPr="00946860">
        <w:rPr>
          <w:rFonts w:ascii="Arial" w:hAnsi="Arial" w:cs="Arial"/>
          <w:bCs/>
          <w:sz w:val="22"/>
          <w:szCs w:val="22"/>
          <w:lang w:val="es-PE"/>
        </w:rPr>
        <w:t xml:space="preserve">Posteriormente 94 y 48 Ma </w:t>
      </w:r>
      <w:r w:rsidR="00AD3A7D" w:rsidRPr="00946860">
        <w:rPr>
          <w:rFonts w:ascii="Arial" w:hAnsi="Arial" w:cs="Arial"/>
          <w:bCs/>
          <w:sz w:val="22"/>
          <w:szCs w:val="22"/>
          <w:lang w:val="es-PE"/>
        </w:rPr>
        <w:t>empezó</w:t>
      </w:r>
      <w:r w:rsidRPr="00946860">
        <w:rPr>
          <w:rFonts w:ascii="Arial" w:hAnsi="Arial" w:cs="Arial"/>
          <w:bCs/>
          <w:sz w:val="22"/>
          <w:szCs w:val="22"/>
          <w:lang w:val="es-PE"/>
        </w:rPr>
        <w:t xml:space="preserve"> una inversión </w:t>
      </w:r>
      <w:r w:rsidR="00AD3A7D" w:rsidRPr="00946860">
        <w:rPr>
          <w:rFonts w:ascii="Arial" w:hAnsi="Arial" w:cs="Arial"/>
          <w:bCs/>
          <w:sz w:val="22"/>
          <w:szCs w:val="22"/>
          <w:lang w:val="es-PE"/>
        </w:rPr>
        <w:t>tectónica</w:t>
      </w:r>
      <w:r w:rsidRPr="00946860">
        <w:rPr>
          <w:rFonts w:ascii="Arial" w:hAnsi="Arial" w:cs="Arial"/>
          <w:bCs/>
          <w:sz w:val="22"/>
          <w:szCs w:val="22"/>
          <w:lang w:val="es-PE"/>
        </w:rPr>
        <w:t xml:space="preserve"> fracturando placa oceánica y entre 64 – 43 Ma. La placa</w:t>
      </w:r>
      <w:r w:rsidR="00AD3A7D" w:rsidRPr="00946860">
        <w:rPr>
          <w:rFonts w:ascii="Arial" w:hAnsi="Arial" w:cs="Arial"/>
          <w:bCs/>
          <w:sz w:val="22"/>
          <w:szCs w:val="22"/>
          <w:lang w:val="es-PE"/>
        </w:rPr>
        <w:t xml:space="preserve"> nuevamente se fractura y originó</w:t>
      </w:r>
      <w:r w:rsidRPr="00946860">
        <w:rPr>
          <w:rFonts w:ascii="Arial" w:hAnsi="Arial" w:cs="Arial"/>
          <w:bCs/>
          <w:sz w:val="22"/>
          <w:szCs w:val="22"/>
          <w:lang w:val="es-PE"/>
        </w:rPr>
        <w:t xml:space="preserve"> el arco magmático del Grupo Calipuy (figura 6 d). Luego de la actividad tectónica el resultado es un m</w:t>
      </w:r>
      <w:r w:rsidR="00163CCE" w:rsidRPr="00946860">
        <w:rPr>
          <w:rFonts w:ascii="Arial" w:hAnsi="Arial" w:cs="Arial"/>
          <w:bCs/>
          <w:sz w:val="22"/>
          <w:szCs w:val="22"/>
          <w:lang w:val="es-PE"/>
        </w:rPr>
        <w:t>ega anticlinal tumbado al este</w:t>
      </w:r>
      <w:r w:rsidR="00BE6739" w:rsidRPr="00946860">
        <w:rPr>
          <w:rFonts w:ascii="Arial" w:hAnsi="Arial" w:cs="Arial"/>
          <w:bCs/>
          <w:sz w:val="22"/>
          <w:szCs w:val="22"/>
          <w:lang w:val="es-PE"/>
        </w:rPr>
        <w:t xml:space="preserve"> (Patiño 2021)</w:t>
      </w:r>
      <w:r w:rsidR="00163CCE" w:rsidRPr="00946860">
        <w:rPr>
          <w:rFonts w:ascii="Arial" w:hAnsi="Arial" w:cs="Arial"/>
          <w:bCs/>
          <w:sz w:val="22"/>
          <w:szCs w:val="22"/>
          <w:lang w:val="es-PE"/>
        </w:rPr>
        <w:t xml:space="preserve"> conformado por diferentes rocas </w:t>
      </w:r>
      <w:r w:rsidR="00AD3A7D" w:rsidRPr="00946860">
        <w:rPr>
          <w:rFonts w:ascii="Arial" w:hAnsi="Arial" w:cs="Arial"/>
          <w:bCs/>
          <w:sz w:val="22"/>
          <w:szCs w:val="22"/>
          <w:lang w:val="es-PE"/>
        </w:rPr>
        <w:t>metamórficas</w:t>
      </w:r>
      <w:r w:rsidR="00163CCE" w:rsidRPr="00946860">
        <w:rPr>
          <w:rFonts w:ascii="Arial" w:hAnsi="Arial" w:cs="Arial"/>
          <w:bCs/>
          <w:sz w:val="22"/>
          <w:szCs w:val="22"/>
          <w:lang w:val="es-PE"/>
        </w:rPr>
        <w:t>, estando en el núcleo facies de anfibolita a granulita seguida a los flancos de facies de esquistos verdes pasando a los extremos a facies de Prehnita-Pumpellyta.</w:t>
      </w:r>
    </w:p>
    <w:p w14:paraId="0D081F17" w14:textId="0B9D646A" w:rsidR="00163CCE" w:rsidRPr="00946860" w:rsidRDefault="00163CCE" w:rsidP="00163CCE">
      <w:pPr>
        <w:jc w:val="both"/>
        <w:rPr>
          <w:rFonts w:ascii="Arial" w:hAnsi="Arial" w:cs="Arial"/>
          <w:bCs/>
          <w:sz w:val="22"/>
          <w:szCs w:val="22"/>
          <w:lang w:val="es-PE"/>
        </w:rPr>
      </w:pPr>
    </w:p>
    <w:p w14:paraId="6712F4D2" w14:textId="77777777" w:rsidR="00163CCE" w:rsidRPr="00946860" w:rsidRDefault="00163CCE" w:rsidP="00163CCE">
      <w:pPr>
        <w:jc w:val="both"/>
        <w:rPr>
          <w:rFonts w:ascii="Arial" w:hAnsi="Arial" w:cs="Arial"/>
          <w:b/>
          <w:bCs/>
          <w:sz w:val="22"/>
          <w:szCs w:val="22"/>
          <w:lang w:val="es-PE"/>
        </w:rPr>
      </w:pPr>
      <w:r w:rsidRPr="00946860">
        <w:rPr>
          <w:rFonts w:ascii="Arial" w:hAnsi="Arial" w:cs="Arial"/>
          <w:b/>
          <w:bCs/>
          <w:sz w:val="22"/>
          <w:szCs w:val="22"/>
          <w:lang w:val="es-PE"/>
        </w:rPr>
        <w:t xml:space="preserve">Relación con depósitos minerales </w:t>
      </w:r>
    </w:p>
    <w:p w14:paraId="3021ECAF" w14:textId="77777777" w:rsidR="00163CCE" w:rsidRPr="00946860" w:rsidRDefault="00163CCE" w:rsidP="00163CCE">
      <w:pPr>
        <w:jc w:val="both"/>
        <w:rPr>
          <w:rFonts w:ascii="Arial" w:hAnsi="Arial" w:cs="Arial"/>
          <w:bCs/>
          <w:sz w:val="22"/>
          <w:szCs w:val="22"/>
          <w:lang w:val="es-PE"/>
        </w:rPr>
      </w:pPr>
    </w:p>
    <w:p w14:paraId="55CB967B" w14:textId="4BF685EB" w:rsidR="00CF619B" w:rsidRPr="00946860" w:rsidRDefault="00BE6739" w:rsidP="008C3927">
      <w:pPr>
        <w:jc w:val="both"/>
        <w:rPr>
          <w:rFonts w:ascii="Arial" w:hAnsi="Arial" w:cs="Arial"/>
          <w:bCs/>
          <w:sz w:val="22"/>
          <w:szCs w:val="22"/>
          <w:lang w:val="es-PE"/>
        </w:rPr>
      </w:pPr>
      <w:r w:rsidRPr="00946860">
        <w:rPr>
          <w:rFonts w:ascii="Arial" w:hAnsi="Arial" w:cs="Arial"/>
          <w:bCs/>
          <w:sz w:val="22"/>
          <w:szCs w:val="22"/>
          <w:lang w:val="es-PE"/>
        </w:rPr>
        <w:t xml:space="preserve">La relación con los depósitos minerales se evidencia por la presencia de diferentes tipos de depósitos minerales, tal es así que en el borde este se encuentran los pórfidos de </w:t>
      </w:r>
      <w:r w:rsidR="00CF619B" w:rsidRPr="00946860">
        <w:rPr>
          <w:rFonts w:ascii="Arial" w:hAnsi="Arial" w:cs="Arial"/>
          <w:bCs/>
          <w:sz w:val="22"/>
          <w:szCs w:val="22"/>
          <w:lang w:val="es-PE"/>
        </w:rPr>
        <w:t xml:space="preserve">Río Blanco (Mioceno), La Huaca y Cañariaco (Mioceno). En tanto que la Granja se encuentran más alejado, pero podría estar relacionado con el extremo más oriental del Alto de Olmos (figura 6 c). De otro lado, en el borde oeste se encuentran los pórfidos de Turmilina (Eoceno?). </w:t>
      </w:r>
    </w:p>
    <w:p w14:paraId="3170F593" w14:textId="77777777" w:rsidR="00CF619B" w:rsidRPr="00946860" w:rsidRDefault="00CF619B" w:rsidP="008C3927">
      <w:pPr>
        <w:jc w:val="both"/>
        <w:rPr>
          <w:rFonts w:ascii="Arial" w:hAnsi="Arial" w:cs="Arial"/>
          <w:bCs/>
          <w:sz w:val="22"/>
          <w:szCs w:val="22"/>
          <w:lang w:val="es-PE"/>
        </w:rPr>
      </w:pPr>
    </w:p>
    <w:p w14:paraId="489F7143" w14:textId="105F1328" w:rsidR="00CF619B" w:rsidRPr="00946860" w:rsidRDefault="00CF619B" w:rsidP="008C3927">
      <w:pPr>
        <w:jc w:val="both"/>
        <w:rPr>
          <w:rFonts w:ascii="Arial" w:hAnsi="Arial" w:cs="Arial"/>
          <w:bCs/>
          <w:sz w:val="22"/>
          <w:szCs w:val="22"/>
          <w:lang w:val="es-PE"/>
        </w:rPr>
      </w:pPr>
      <w:r w:rsidRPr="00946860">
        <w:rPr>
          <w:rFonts w:ascii="Arial" w:hAnsi="Arial" w:cs="Arial"/>
          <w:bCs/>
          <w:sz w:val="22"/>
          <w:szCs w:val="22"/>
          <w:lang w:val="es-PE"/>
        </w:rPr>
        <w:t xml:space="preserve">En cuanto a depósitos epitermales se encuentran principalmente en el borde oriental y están conformados por Sapalache y Peña Negra. </w:t>
      </w:r>
    </w:p>
    <w:p w14:paraId="2A6E9856" w14:textId="6FD6D48F" w:rsidR="00CF619B" w:rsidRPr="00946860" w:rsidRDefault="00CF619B" w:rsidP="008C3927">
      <w:pPr>
        <w:jc w:val="both"/>
        <w:rPr>
          <w:rFonts w:ascii="Arial" w:hAnsi="Arial" w:cs="Arial"/>
          <w:bCs/>
          <w:sz w:val="22"/>
          <w:szCs w:val="22"/>
          <w:lang w:val="es-PE"/>
        </w:rPr>
      </w:pPr>
    </w:p>
    <w:p w14:paraId="3252F371" w14:textId="77777777" w:rsidR="00EF42C8" w:rsidRPr="00946860" w:rsidRDefault="00CF619B" w:rsidP="008C3927">
      <w:pPr>
        <w:jc w:val="both"/>
        <w:rPr>
          <w:rFonts w:ascii="Arial" w:hAnsi="Arial" w:cs="Arial"/>
          <w:bCs/>
          <w:sz w:val="22"/>
          <w:szCs w:val="22"/>
          <w:lang w:val="es-PE"/>
        </w:rPr>
      </w:pPr>
      <w:r w:rsidRPr="00946860">
        <w:rPr>
          <w:rFonts w:ascii="Arial" w:hAnsi="Arial" w:cs="Arial"/>
          <w:bCs/>
          <w:sz w:val="22"/>
          <w:szCs w:val="22"/>
          <w:lang w:val="es-PE"/>
        </w:rPr>
        <w:t xml:space="preserve">En resumen, el corredor de Huancabamba corresponde a un horts mesozoico controlado por fallas normales que dividió a las cuencas Lancones al este y Oyotún al Este. </w:t>
      </w:r>
    </w:p>
    <w:p w14:paraId="69E8A129" w14:textId="77777777" w:rsidR="00EF42C8" w:rsidRPr="00946860" w:rsidRDefault="00EF42C8" w:rsidP="008C3927">
      <w:pPr>
        <w:jc w:val="both"/>
        <w:rPr>
          <w:rFonts w:ascii="Arial" w:hAnsi="Arial" w:cs="Arial"/>
          <w:bCs/>
          <w:sz w:val="22"/>
          <w:szCs w:val="22"/>
          <w:lang w:val="es-PE"/>
        </w:rPr>
      </w:pPr>
    </w:p>
    <w:p w14:paraId="1FA5706E" w14:textId="556663BE" w:rsidR="00CF619B" w:rsidRPr="00946860" w:rsidRDefault="00CF619B" w:rsidP="008C3927">
      <w:pPr>
        <w:jc w:val="both"/>
        <w:rPr>
          <w:rFonts w:ascii="Arial" w:hAnsi="Arial" w:cs="Arial"/>
          <w:bCs/>
          <w:sz w:val="22"/>
          <w:szCs w:val="22"/>
          <w:lang w:val="es-PE"/>
        </w:rPr>
      </w:pPr>
      <w:r w:rsidRPr="00946860">
        <w:rPr>
          <w:rFonts w:ascii="Arial" w:hAnsi="Arial" w:cs="Arial"/>
          <w:bCs/>
          <w:sz w:val="22"/>
          <w:szCs w:val="22"/>
          <w:lang w:val="es-PE"/>
        </w:rPr>
        <w:t xml:space="preserve">La reactivación de las fallas en un contexto compresivo se día a partir del Cretácico </w:t>
      </w:r>
      <w:r w:rsidR="00EF42C8" w:rsidRPr="00946860">
        <w:rPr>
          <w:rFonts w:ascii="Arial" w:hAnsi="Arial" w:cs="Arial"/>
          <w:bCs/>
          <w:sz w:val="22"/>
          <w:szCs w:val="22"/>
          <w:lang w:val="es-PE"/>
        </w:rPr>
        <w:t xml:space="preserve">superior </w:t>
      </w:r>
      <w:r w:rsidRPr="00946860">
        <w:rPr>
          <w:rFonts w:ascii="Arial" w:hAnsi="Arial" w:cs="Arial"/>
          <w:bCs/>
          <w:sz w:val="22"/>
          <w:szCs w:val="22"/>
          <w:lang w:val="es-PE"/>
        </w:rPr>
        <w:t>originando magmatismo y depósitos minerales. Actualmente la estructura de las rocas del Paleozoico (sobreyacidas por rocas volcánicas del Eoceno – Mioceno)</w:t>
      </w:r>
      <w:r w:rsidR="00EF42C8" w:rsidRPr="00946860">
        <w:rPr>
          <w:rFonts w:ascii="Arial" w:hAnsi="Arial" w:cs="Arial"/>
          <w:bCs/>
          <w:sz w:val="22"/>
          <w:szCs w:val="22"/>
          <w:lang w:val="es-PE"/>
        </w:rPr>
        <w:t xml:space="preserve"> corresponde a un anticlinal tumbado al este. </w:t>
      </w:r>
    </w:p>
    <w:p w14:paraId="201EC8EE" w14:textId="580F155F" w:rsidR="00EF42C8" w:rsidRPr="00946860" w:rsidRDefault="00EF42C8" w:rsidP="008C3927">
      <w:pPr>
        <w:jc w:val="both"/>
        <w:rPr>
          <w:rFonts w:ascii="Arial" w:hAnsi="Arial" w:cs="Arial"/>
          <w:bCs/>
          <w:sz w:val="22"/>
          <w:szCs w:val="22"/>
          <w:lang w:val="es-PE"/>
        </w:rPr>
      </w:pPr>
    </w:p>
    <w:p w14:paraId="38FC6F03" w14:textId="20EDC5E2" w:rsidR="002E527F" w:rsidRPr="00946860" w:rsidRDefault="00EF42C8" w:rsidP="008C3927">
      <w:pPr>
        <w:jc w:val="both"/>
        <w:rPr>
          <w:rFonts w:ascii="Arial" w:hAnsi="Arial" w:cs="Arial"/>
          <w:bCs/>
          <w:sz w:val="22"/>
          <w:szCs w:val="22"/>
          <w:lang w:val="es-PE"/>
        </w:rPr>
      </w:pPr>
      <w:r w:rsidRPr="00946860">
        <w:rPr>
          <w:rFonts w:ascii="Arial" w:hAnsi="Arial" w:cs="Arial"/>
          <w:bCs/>
          <w:sz w:val="22"/>
          <w:szCs w:val="22"/>
          <w:lang w:val="es-PE"/>
        </w:rPr>
        <w:t xml:space="preserve">Los registros de las primeras manifestaciones de </w:t>
      </w:r>
      <w:r w:rsidR="00AD3A7D" w:rsidRPr="00946860">
        <w:rPr>
          <w:rFonts w:ascii="Arial" w:hAnsi="Arial" w:cs="Arial"/>
          <w:bCs/>
          <w:sz w:val="22"/>
          <w:szCs w:val="22"/>
          <w:lang w:val="es-PE"/>
        </w:rPr>
        <w:t>mineralización</w:t>
      </w:r>
      <w:r w:rsidRPr="00946860">
        <w:rPr>
          <w:rFonts w:ascii="Arial" w:hAnsi="Arial" w:cs="Arial"/>
          <w:bCs/>
          <w:sz w:val="22"/>
          <w:szCs w:val="22"/>
          <w:lang w:val="es-PE"/>
        </w:rPr>
        <w:t xml:space="preserve"> son a partir del Eoceno, en donde se originó el pórfido Turmalina. En tanto que el mayor evento de mineralización se dio en el Mioceno dando origen a los pórfidos Río Blanco, La Huaca, y Cañariaco. </w:t>
      </w:r>
    </w:p>
    <w:p w14:paraId="56EBCE31" w14:textId="2F52046B" w:rsidR="002E527F" w:rsidRPr="00946860" w:rsidRDefault="002E527F" w:rsidP="008C3927">
      <w:pPr>
        <w:jc w:val="both"/>
        <w:rPr>
          <w:rFonts w:ascii="Arial" w:hAnsi="Arial" w:cs="Arial"/>
          <w:bCs/>
          <w:sz w:val="22"/>
          <w:szCs w:val="22"/>
          <w:lang w:val="es-PE"/>
        </w:rPr>
      </w:pPr>
    </w:p>
    <w:p w14:paraId="6F22410B" w14:textId="77777777" w:rsidR="00DC7067" w:rsidRPr="00946860" w:rsidRDefault="00DC7067">
      <w:pPr>
        <w:rPr>
          <w:rFonts w:ascii="Arial" w:hAnsi="Arial" w:cs="Arial"/>
          <w:bCs/>
          <w:sz w:val="22"/>
          <w:szCs w:val="22"/>
          <w:lang w:val="es-PE"/>
        </w:rPr>
      </w:pPr>
      <w:r w:rsidRPr="00946860">
        <w:rPr>
          <w:rFonts w:ascii="Arial" w:hAnsi="Arial" w:cs="Arial"/>
          <w:bCs/>
          <w:sz w:val="22"/>
          <w:szCs w:val="22"/>
          <w:lang w:val="es-PE"/>
        </w:rPr>
        <w:br w:type="page"/>
      </w:r>
    </w:p>
    <w:p w14:paraId="0EF1E96A" w14:textId="77777777" w:rsidR="00DC7067" w:rsidRPr="00946860" w:rsidRDefault="00DC7067" w:rsidP="00DA6A90">
      <w:pPr>
        <w:jc w:val="both"/>
        <w:rPr>
          <w:rFonts w:ascii="Arial" w:hAnsi="Arial" w:cs="Arial"/>
          <w:bCs/>
          <w:sz w:val="22"/>
          <w:szCs w:val="22"/>
          <w:lang w:val="es-PE"/>
        </w:rPr>
        <w:sectPr w:rsidR="00DC7067" w:rsidRPr="00946860" w:rsidSect="00A5575D">
          <w:type w:val="continuous"/>
          <w:pgSz w:w="11900" w:h="16840"/>
          <w:pgMar w:top="1134" w:right="680" w:bottom="964" w:left="851" w:header="680" w:footer="567" w:gutter="0"/>
          <w:cols w:num="2" w:space="397"/>
          <w:docGrid w:linePitch="360"/>
        </w:sectPr>
      </w:pPr>
    </w:p>
    <w:p w14:paraId="133C1C4E" w14:textId="53F731FF" w:rsidR="002D1C36" w:rsidRPr="00946860" w:rsidRDefault="000B29F2" w:rsidP="00DA6A90">
      <w:pPr>
        <w:jc w:val="both"/>
        <w:rPr>
          <w:rFonts w:ascii="Arial" w:hAnsi="Arial" w:cs="Arial"/>
          <w:bCs/>
          <w:sz w:val="22"/>
          <w:szCs w:val="22"/>
          <w:lang w:val="es-PE"/>
        </w:rPr>
      </w:pPr>
      <w:r w:rsidRPr="00946860">
        <w:rPr>
          <w:rFonts w:ascii="Arial" w:hAnsi="Arial" w:cs="Arial"/>
          <w:bCs/>
          <w:noProof/>
          <w:sz w:val="22"/>
          <w:szCs w:val="22"/>
          <w:lang w:val="en-US" w:eastAsia="en-US"/>
        </w:rPr>
        <w:lastRenderedPageBreak/>
        <w:drawing>
          <wp:inline distT="0" distB="0" distL="0" distR="0" wp14:anchorId="1E1FA6C4" wp14:editId="01BA115D">
            <wp:extent cx="6486525" cy="8931493"/>
            <wp:effectExtent l="0" t="0" r="0" b="3175"/>
            <wp:docPr id="6" name="Imagen 6" descr="D:\PERUMIN\Illus\Huancabamba cs52[Convertido]-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PERUMIN\Illus\Huancabamba cs52[Convertido]-01.jpg"/>
                    <pic:cNvPicPr>
                      <a:picLocks noChangeAspect="1" noChangeArrowheads="1"/>
                    </pic:cNvPicPr>
                  </pic:nvPicPr>
                  <pic:blipFill rotWithShape="1">
                    <a:blip r:embed="rId16" cstate="print">
                      <a:extLst>
                        <a:ext uri="{28A0092B-C50C-407E-A947-70E740481C1C}">
                          <a14:useLocalDpi xmlns:a14="http://schemas.microsoft.com/office/drawing/2010/main" val="0"/>
                        </a:ext>
                      </a:extLst>
                    </a:blip>
                    <a:srcRect l="7215" t="6510" r="5669" b="8587"/>
                    <a:stretch/>
                  </pic:blipFill>
                  <pic:spPr bwMode="auto">
                    <a:xfrm>
                      <a:off x="0" y="0"/>
                      <a:ext cx="6497504" cy="8946610"/>
                    </a:xfrm>
                    <a:prstGeom prst="rect">
                      <a:avLst/>
                    </a:prstGeom>
                    <a:noFill/>
                    <a:ln>
                      <a:noFill/>
                    </a:ln>
                    <a:extLst>
                      <a:ext uri="{53640926-AAD7-44D8-BBD7-CCE9431645EC}">
                        <a14:shadowObscured xmlns:a14="http://schemas.microsoft.com/office/drawing/2010/main"/>
                      </a:ext>
                    </a:extLst>
                  </pic:spPr>
                </pic:pic>
              </a:graphicData>
            </a:graphic>
          </wp:inline>
        </w:drawing>
      </w:r>
    </w:p>
    <w:p w14:paraId="221C476D" w14:textId="066DEBB8" w:rsidR="00DC7067" w:rsidRPr="00946860" w:rsidRDefault="006B57FC" w:rsidP="00DA6A90">
      <w:pPr>
        <w:jc w:val="both"/>
        <w:rPr>
          <w:rFonts w:ascii="Arial" w:hAnsi="Arial" w:cs="Arial"/>
          <w:bCs/>
          <w:sz w:val="22"/>
          <w:szCs w:val="22"/>
          <w:lang w:val="es-PE"/>
        </w:rPr>
      </w:pPr>
      <w:r w:rsidRPr="00946860">
        <w:rPr>
          <w:rFonts w:ascii="Arial" w:hAnsi="Arial" w:cs="Arial"/>
          <w:bCs/>
          <w:sz w:val="22"/>
          <w:szCs w:val="22"/>
          <w:lang w:val="es-PE"/>
        </w:rPr>
        <w:t xml:space="preserve">Figura 6. Corredor Huancabamba, a: trazado en líneas rojas del corredor, b y c: relación del corredor y epicentros sísmicos </w:t>
      </w:r>
      <w:r w:rsidR="00AD3A7D" w:rsidRPr="00946860">
        <w:rPr>
          <w:rFonts w:ascii="Arial" w:hAnsi="Arial" w:cs="Arial"/>
          <w:bCs/>
          <w:sz w:val="22"/>
          <w:szCs w:val="22"/>
          <w:lang w:val="es-PE"/>
        </w:rPr>
        <w:t>y paleo</w:t>
      </w:r>
      <w:r w:rsidRPr="00946860">
        <w:rPr>
          <w:rFonts w:ascii="Arial" w:hAnsi="Arial" w:cs="Arial"/>
          <w:bCs/>
          <w:sz w:val="22"/>
          <w:szCs w:val="22"/>
          <w:lang w:val="es-PE"/>
        </w:rPr>
        <w:t>cuencas, d: interpretación geodinámica y e: estructura actual.</w:t>
      </w:r>
    </w:p>
    <w:p w14:paraId="60B2CFAE" w14:textId="77777777" w:rsidR="00DC7067" w:rsidRPr="00946860" w:rsidRDefault="00DC7067" w:rsidP="00AF2A3B">
      <w:pPr>
        <w:jc w:val="both"/>
        <w:rPr>
          <w:rFonts w:ascii="Arial" w:hAnsi="Arial" w:cs="Arial"/>
          <w:b/>
          <w:bCs/>
          <w:sz w:val="22"/>
          <w:szCs w:val="22"/>
          <w:lang w:val="es-PE"/>
        </w:rPr>
        <w:sectPr w:rsidR="00DC7067" w:rsidRPr="00946860" w:rsidSect="00DC7067">
          <w:type w:val="continuous"/>
          <w:pgSz w:w="11900" w:h="16840"/>
          <w:pgMar w:top="1134" w:right="680" w:bottom="964" w:left="851" w:header="680" w:footer="567" w:gutter="0"/>
          <w:cols w:space="397"/>
          <w:docGrid w:linePitch="360"/>
        </w:sectPr>
      </w:pPr>
    </w:p>
    <w:p w14:paraId="577E785D" w14:textId="77777777" w:rsidR="00EF42C8" w:rsidRPr="00946860" w:rsidRDefault="00EF42C8" w:rsidP="00EF42C8">
      <w:pPr>
        <w:jc w:val="both"/>
        <w:rPr>
          <w:rFonts w:ascii="Arial" w:hAnsi="Arial" w:cs="Arial"/>
          <w:b/>
          <w:bCs/>
          <w:sz w:val="22"/>
          <w:szCs w:val="22"/>
          <w:lang w:val="es-PE"/>
        </w:rPr>
      </w:pPr>
      <w:r w:rsidRPr="00946860">
        <w:rPr>
          <w:rFonts w:ascii="Arial" w:hAnsi="Arial" w:cs="Arial"/>
          <w:b/>
          <w:bCs/>
          <w:sz w:val="22"/>
          <w:szCs w:val="22"/>
          <w:lang w:val="es-PE"/>
        </w:rPr>
        <w:lastRenderedPageBreak/>
        <w:t>5. Conclusiones</w:t>
      </w:r>
    </w:p>
    <w:p w14:paraId="29DC7D33" w14:textId="77777777" w:rsidR="00EF42C8" w:rsidRPr="00946860" w:rsidRDefault="00EF42C8" w:rsidP="00EF42C8">
      <w:pPr>
        <w:jc w:val="both"/>
        <w:rPr>
          <w:rFonts w:ascii="Arial" w:hAnsi="Arial" w:cs="Arial"/>
          <w:b/>
          <w:bCs/>
          <w:sz w:val="22"/>
          <w:szCs w:val="22"/>
          <w:lang w:val="es-PE"/>
        </w:rPr>
      </w:pPr>
    </w:p>
    <w:p w14:paraId="0ABBD935" w14:textId="025B39AB" w:rsidR="00EF42C8" w:rsidRPr="00946860" w:rsidRDefault="00EF42C8" w:rsidP="00EF42C8">
      <w:pPr>
        <w:jc w:val="both"/>
        <w:rPr>
          <w:rFonts w:ascii="Arial" w:hAnsi="Arial" w:cs="Arial"/>
          <w:bCs/>
          <w:sz w:val="22"/>
          <w:szCs w:val="22"/>
          <w:lang w:val="es-PE"/>
        </w:rPr>
      </w:pPr>
      <w:r w:rsidRPr="00946860">
        <w:rPr>
          <w:rFonts w:ascii="Arial" w:hAnsi="Arial" w:cs="Arial"/>
          <w:bCs/>
          <w:sz w:val="22"/>
          <w:szCs w:val="22"/>
          <w:lang w:val="es-PE"/>
        </w:rPr>
        <w:t xml:space="preserve">Se han determinado </w:t>
      </w:r>
      <w:r w:rsidR="002936BD" w:rsidRPr="00946860">
        <w:rPr>
          <w:rFonts w:ascii="Arial" w:hAnsi="Arial" w:cs="Arial"/>
          <w:bCs/>
          <w:sz w:val="22"/>
          <w:szCs w:val="22"/>
          <w:lang w:val="es-PE"/>
        </w:rPr>
        <w:t>ocho</w:t>
      </w:r>
      <w:r w:rsidRPr="00946860">
        <w:rPr>
          <w:rFonts w:ascii="Arial" w:hAnsi="Arial" w:cs="Arial"/>
          <w:bCs/>
          <w:sz w:val="22"/>
          <w:szCs w:val="22"/>
          <w:lang w:val="es-PE"/>
        </w:rPr>
        <w:t xml:space="preserve"> corredores estructurales de dirección N-S</w:t>
      </w:r>
      <w:r w:rsidR="00A43DB4" w:rsidRPr="00946860">
        <w:rPr>
          <w:rFonts w:ascii="Arial" w:hAnsi="Arial" w:cs="Arial"/>
          <w:bCs/>
          <w:sz w:val="22"/>
          <w:szCs w:val="22"/>
          <w:lang w:val="es-PE"/>
        </w:rPr>
        <w:t xml:space="preserve"> con ligeras variantes</w:t>
      </w:r>
      <w:r w:rsidRPr="00946860">
        <w:rPr>
          <w:rFonts w:ascii="Arial" w:hAnsi="Arial" w:cs="Arial"/>
          <w:bCs/>
          <w:sz w:val="22"/>
          <w:szCs w:val="22"/>
          <w:lang w:val="es-PE"/>
        </w:rPr>
        <w:t>, los cuales pudieron o no controlar el emplazamiento</w:t>
      </w:r>
      <w:r w:rsidR="000A21A9" w:rsidRPr="00946860">
        <w:rPr>
          <w:rFonts w:ascii="Arial" w:hAnsi="Arial" w:cs="Arial"/>
          <w:bCs/>
          <w:sz w:val="22"/>
          <w:szCs w:val="22"/>
          <w:lang w:val="es-PE"/>
        </w:rPr>
        <w:t xml:space="preserve"> de depósitos minerales, los cuales varían en edad y tonelaje (tabla 1).</w:t>
      </w:r>
      <w:r w:rsidRPr="00946860">
        <w:rPr>
          <w:rFonts w:ascii="Arial" w:hAnsi="Arial" w:cs="Arial"/>
          <w:bCs/>
          <w:sz w:val="22"/>
          <w:szCs w:val="22"/>
          <w:lang w:val="es-PE"/>
        </w:rPr>
        <w:t xml:space="preserve"> Tres de los corredores se encuentran en el sur del Perú y </w:t>
      </w:r>
      <w:r w:rsidR="00F911F7" w:rsidRPr="00946860">
        <w:rPr>
          <w:rFonts w:ascii="Arial" w:hAnsi="Arial" w:cs="Arial"/>
          <w:bCs/>
          <w:sz w:val="22"/>
          <w:szCs w:val="22"/>
          <w:lang w:val="es-PE"/>
        </w:rPr>
        <w:t>pueden pasar los</w:t>
      </w:r>
      <w:r w:rsidRPr="00946860">
        <w:rPr>
          <w:rFonts w:ascii="Arial" w:hAnsi="Arial" w:cs="Arial"/>
          <w:bCs/>
          <w:sz w:val="22"/>
          <w:szCs w:val="22"/>
          <w:lang w:val="es-PE"/>
        </w:rPr>
        <w:t xml:space="preserve"> 200 km de longitud y 20 km de ancho. Dichos corredores están relacionados a depósitos de tipo pórfido de cobre en su borde sur y epitermales en su borde norte.</w:t>
      </w:r>
    </w:p>
    <w:p w14:paraId="63888B43" w14:textId="77777777" w:rsidR="00EF42C8" w:rsidRPr="00946860" w:rsidRDefault="00EF42C8" w:rsidP="00EF42C8">
      <w:pPr>
        <w:jc w:val="both"/>
        <w:rPr>
          <w:rFonts w:ascii="Arial" w:hAnsi="Arial" w:cs="Arial"/>
          <w:bCs/>
          <w:sz w:val="22"/>
          <w:szCs w:val="22"/>
          <w:lang w:val="es-PE"/>
        </w:rPr>
      </w:pPr>
    </w:p>
    <w:p w14:paraId="08536E59" w14:textId="6EE4D063" w:rsidR="00EF42C8" w:rsidRPr="00946860" w:rsidRDefault="00EF42C8" w:rsidP="00EF42C8">
      <w:pPr>
        <w:jc w:val="both"/>
        <w:rPr>
          <w:rFonts w:ascii="Arial" w:hAnsi="Arial" w:cs="Arial"/>
          <w:bCs/>
          <w:sz w:val="22"/>
          <w:szCs w:val="22"/>
          <w:lang w:val="es-PE"/>
        </w:rPr>
      </w:pPr>
      <w:r w:rsidRPr="00946860">
        <w:rPr>
          <w:rFonts w:ascii="Arial" w:hAnsi="Arial" w:cs="Arial"/>
          <w:bCs/>
          <w:sz w:val="22"/>
          <w:szCs w:val="22"/>
          <w:lang w:val="es-PE"/>
        </w:rPr>
        <w:t>En tanto que, en el centro del Perú se han determinado tres corredores de 150 km por 25 km. En este caso, están relacionados a depósitos de tipo skarn y cordilleranos de gran tonelaje como Cerro de Pasco y Colquijirca. Además, se muestran otros dos corredores que presentan asociaciones de depósitos de skarn y epitermales.</w:t>
      </w:r>
    </w:p>
    <w:p w14:paraId="5B1B4D11" w14:textId="77777777" w:rsidR="00F911F7" w:rsidRPr="00946860" w:rsidRDefault="00F911F7" w:rsidP="00EF42C8">
      <w:pPr>
        <w:jc w:val="both"/>
        <w:rPr>
          <w:rFonts w:ascii="Arial" w:hAnsi="Arial" w:cs="Arial"/>
          <w:bCs/>
          <w:sz w:val="22"/>
          <w:szCs w:val="22"/>
          <w:lang w:val="es-PE"/>
        </w:rPr>
      </w:pPr>
    </w:p>
    <w:p w14:paraId="03BCFA1E" w14:textId="41685C9E" w:rsidR="00EF42C8" w:rsidRPr="00946860" w:rsidRDefault="00EF42C8" w:rsidP="00EF42C8">
      <w:pPr>
        <w:jc w:val="both"/>
        <w:rPr>
          <w:rFonts w:ascii="Arial" w:hAnsi="Arial" w:cs="Arial"/>
          <w:bCs/>
          <w:sz w:val="22"/>
          <w:szCs w:val="22"/>
          <w:lang w:val="es-PE"/>
        </w:rPr>
      </w:pPr>
      <w:r w:rsidRPr="00946860">
        <w:rPr>
          <w:rFonts w:ascii="Arial" w:hAnsi="Arial" w:cs="Arial"/>
          <w:bCs/>
          <w:sz w:val="22"/>
          <w:szCs w:val="22"/>
          <w:lang w:val="es-PE"/>
        </w:rPr>
        <w:t>En el sector norte de la Cordillera Occidental, al norte de la deflexión de Huancabamba, se encuentra un corredor, que alberga pórfidos de Cu-Mo como Río Blanco y otros epitermales.</w:t>
      </w:r>
    </w:p>
    <w:p w14:paraId="5BB5F243" w14:textId="77777777" w:rsidR="00F911F7" w:rsidRPr="00946860" w:rsidRDefault="00F911F7" w:rsidP="00EF42C8">
      <w:pPr>
        <w:jc w:val="both"/>
        <w:rPr>
          <w:rFonts w:ascii="Arial" w:hAnsi="Arial" w:cs="Arial"/>
          <w:bCs/>
          <w:sz w:val="22"/>
          <w:szCs w:val="22"/>
          <w:lang w:val="es-PE"/>
        </w:rPr>
      </w:pPr>
    </w:p>
    <w:p w14:paraId="0A2D7FA7" w14:textId="31870B67" w:rsidR="00EF42C8" w:rsidRPr="00946860" w:rsidRDefault="00EF42C8" w:rsidP="00EF42C8">
      <w:pPr>
        <w:jc w:val="both"/>
        <w:rPr>
          <w:rFonts w:ascii="Arial" w:hAnsi="Arial" w:cs="Arial"/>
          <w:bCs/>
          <w:sz w:val="22"/>
          <w:szCs w:val="22"/>
          <w:lang w:val="es-PE"/>
        </w:rPr>
      </w:pPr>
      <w:r w:rsidRPr="00946860">
        <w:rPr>
          <w:rFonts w:ascii="Arial" w:hAnsi="Arial" w:cs="Arial"/>
          <w:bCs/>
          <w:sz w:val="22"/>
          <w:szCs w:val="22"/>
          <w:lang w:val="es-PE"/>
        </w:rPr>
        <w:t>En ese sentido, se evidencia que la dinámica de los controles estructurales N-S son responsables de variación de facies y espesores en la secuencia sedimentaria mesozoicas, lo cual también interviene en la calidad del metalotecto de roca caja.</w:t>
      </w:r>
      <w:r w:rsidR="006B57FC" w:rsidRPr="00946860">
        <w:rPr>
          <w:rFonts w:ascii="Arial" w:hAnsi="Arial" w:cs="Arial"/>
          <w:bCs/>
          <w:sz w:val="22"/>
          <w:szCs w:val="22"/>
          <w:lang w:val="es-PE"/>
        </w:rPr>
        <w:t xml:space="preserve"> </w:t>
      </w:r>
      <w:r w:rsidRPr="00946860">
        <w:rPr>
          <w:rFonts w:ascii="Arial" w:hAnsi="Arial" w:cs="Arial"/>
          <w:bCs/>
          <w:sz w:val="22"/>
          <w:szCs w:val="22"/>
          <w:lang w:val="es-PE"/>
        </w:rPr>
        <w:t>Dichos controles no necesariamente son cartografiables por método convencional de geología estructural, sino que es necesario utilizar herramientas de análisis de cuencas para poder determinarlos y actualmente se pueden manifestar como saltos de fallas o gab estructural en sistemas estructurales del Cenozoico.</w:t>
      </w:r>
    </w:p>
    <w:p w14:paraId="573C3E5F" w14:textId="77777777" w:rsidR="00F911F7" w:rsidRPr="00946860" w:rsidRDefault="00F911F7" w:rsidP="00F911F7">
      <w:pPr>
        <w:jc w:val="both"/>
        <w:rPr>
          <w:rFonts w:ascii="Arial" w:hAnsi="Arial" w:cs="Arial"/>
          <w:b/>
          <w:bCs/>
          <w:sz w:val="22"/>
          <w:szCs w:val="22"/>
          <w:lang w:val="es-PE"/>
        </w:rPr>
      </w:pPr>
    </w:p>
    <w:p w14:paraId="3D319F33" w14:textId="77777777" w:rsidR="00F911F7" w:rsidRPr="00946860" w:rsidRDefault="00F911F7" w:rsidP="00F911F7">
      <w:pPr>
        <w:jc w:val="both"/>
        <w:rPr>
          <w:rFonts w:ascii="Arial" w:hAnsi="Arial" w:cs="Arial"/>
          <w:b/>
          <w:bCs/>
          <w:sz w:val="22"/>
          <w:szCs w:val="22"/>
          <w:lang w:val="es-PE"/>
        </w:rPr>
      </w:pPr>
      <w:r w:rsidRPr="00946860">
        <w:rPr>
          <w:rFonts w:ascii="Arial" w:hAnsi="Arial" w:cs="Arial"/>
          <w:b/>
          <w:bCs/>
          <w:sz w:val="22"/>
          <w:szCs w:val="22"/>
          <w:lang w:val="es-PE"/>
        </w:rPr>
        <w:t>7. Referencias bibliográficas</w:t>
      </w:r>
    </w:p>
    <w:p w14:paraId="33B53574" w14:textId="77777777" w:rsidR="00F911F7" w:rsidRPr="00946860" w:rsidRDefault="00F911F7" w:rsidP="00F911F7">
      <w:pPr>
        <w:jc w:val="both"/>
        <w:rPr>
          <w:rFonts w:ascii="Arial" w:hAnsi="Arial" w:cs="Arial"/>
          <w:b/>
          <w:bCs/>
          <w:sz w:val="22"/>
          <w:szCs w:val="22"/>
          <w:lang w:val="es-PE"/>
        </w:rPr>
      </w:pPr>
    </w:p>
    <w:p w14:paraId="67C2CA7F"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Ángeles, C.  1999. Los sedimentos cenozoicos de Cerro de Pasco: estratigrafía, sedimentación y tectónica. Lima Sociedad Geológica del Perú 1999. pp. 103-118</w:t>
      </w:r>
    </w:p>
    <w:p w14:paraId="36DF4939"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Cerpa L.; Cereceda C.; Ayala, L.; Chacón A.; Martínez, J.; Muñoz, L. &amp; </w:t>
      </w:r>
      <w:proofErr w:type="spellStart"/>
      <w:r w:rsidRPr="00946860">
        <w:rPr>
          <w:rFonts w:ascii="Arial" w:hAnsi="Arial" w:cs="Arial"/>
          <w:bCs/>
          <w:sz w:val="18"/>
          <w:szCs w:val="18"/>
          <w:lang w:val="es-PE"/>
        </w:rPr>
        <w:t>Siesquén</w:t>
      </w:r>
      <w:proofErr w:type="spellEnd"/>
      <w:r w:rsidRPr="00946860">
        <w:rPr>
          <w:rFonts w:ascii="Arial" w:hAnsi="Arial" w:cs="Arial"/>
          <w:bCs/>
          <w:sz w:val="18"/>
          <w:szCs w:val="18"/>
          <w:lang w:val="es-PE"/>
        </w:rPr>
        <w:t>, D. (2025) - Geología del cuadrángulo de Puquio (</w:t>
      </w:r>
      <w:proofErr w:type="spellStart"/>
      <w:r w:rsidRPr="00946860">
        <w:rPr>
          <w:rFonts w:ascii="Arial" w:hAnsi="Arial" w:cs="Arial"/>
          <w:bCs/>
          <w:sz w:val="18"/>
          <w:szCs w:val="18"/>
          <w:lang w:val="es-PE"/>
        </w:rPr>
        <w:t>30ñ</w:t>
      </w:r>
      <w:proofErr w:type="spellEnd"/>
      <w:r w:rsidRPr="00946860">
        <w:rPr>
          <w:rFonts w:ascii="Arial" w:hAnsi="Arial" w:cs="Arial"/>
          <w:bCs/>
          <w:sz w:val="18"/>
          <w:szCs w:val="18"/>
          <w:lang w:val="es-PE"/>
        </w:rPr>
        <w:t xml:space="preserve">). Lima: Instituto Geológico, Minero y Metalúrgico, 74 p. </w:t>
      </w:r>
      <w:proofErr w:type="spellStart"/>
      <w:r w:rsidRPr="00946860">
        <w:rPr>
          <w:rFonts w:ascii="Arial" w:hAnsi="Arial" w:cs="Arial"/>
          <w:bCs/>
          <w:sz w:val="18"/>
          <w:szCs w:val="18"/>
          <w:lang w:val="es-PE"/>
        </w:rPr>
        <w:t>INGEMMET</w:t>
      </w:r>
      <w:proofErr w:type="spellEnd"/>
      <w:r w:rsidRPr="00946860">
        <w:rPr>
          <w:rFonts w:ascii="Arial" w:hAnsi="Arial" w:cs="Arial"/>
          <w:bCs/>
          <w:sz w:val="18"/>
          <w:szCs w:val="18"/>
          <w:lang w:val="es-PE"/>
        </w:rPr>
        <w:t>, Boletín Serie L: Actualización Carta Geológica Nacional (Escala 1: 50 000), 66.</w:t>
      </w:r>
    </w:p>
    <w:p w14:paraId="2F08D671" w14:textId="77777777" w:rsidR="006B57FC" w:rsidRPr="00946860" w:rsidRDefault="006B57FC" w:rsidP="006B57FC">
      <w:pPr>
        <w:ind w:left="142" w:hanging="142"/>
        <w:jc w:val="both"/>
        <w:rPr>
          <w:rFonts w:ascii="Arial" w:hAnsi="Arial" w:cs="Arial"/>
          <w:bCs/>
          <w:sz w:val="18"/>
          <w:szCs w:val="18"/>
          <w:lang w:val="es-PE"/>
        </w:rPr>
      </w:pPr>
      <w:proofErr w:type="spellStart"/>
      <w:r w:rsidRPr="00946860">
        <w:rPr>
          <w:rFonts w:ascii="Arial" w:hAnsi="Arial" w:cs="Arial"/>
          <w:bCs/>
          <w:sz w:val="18"/>
          <w:szCs w:val="18"/>
          <w:lang w:val="es-PE"/>
        </w:rPr>
        <w:t>Davila</w:t>
      </w:r>
      <w:proofErr w:type="spellEnd"/>
      <w:r w:rsidRPr="00946860">
        <w:rPr>
          <w:rFonts w:ascii="Arial" w:hAnsi="Arial" w:cs="Arial"/>
          <w:bCs/>
          <w:sz w:val="18"/>
          <w:szCs w:val="18"/>
          <w:lang w:val="es-PE"/>
        </w:rPr>
        <w:t xml:space="preserve">, D., Fontboté, L., Febres, O </w:t>
      </w:r>
      <w:proofErr w:type="gramStart"/>
      <w:r w:rsidRPr="00946860">
        <w:rPr>
          <w:rFonts w:ascii="Arial" w:hAnsi="Arial" w:cs="Arial"/>
          <w:bCs/>
          <w:sz w:val="18"/>
          <w:szCs w:val="18"/>
          <w:lang w:val="es-PE"/>
        </w:rPr>
        <w:t>y  Oldham</w:t>
      </w:r>
      <w:proofErr w:type="gramEnd"/>
      <w:r w:rsidRPr="00946860">
        <w:rPr>
          <w:rFonts w:ascii="Arial" w:hAnsi="Arial" w:cs="Arial"/>
          <w:bCs/>
          <w:sz w:val="18"/>
          <w:szCs w:val="18"/>
          <w:lang w:val="es-PE"/>
        </w:rPr>
        <w:t xml:space="preserve">, L. 2000. Exploración y geología del yacimiento San Vicente. </w:t>
      </w:r>
      <w:proofErr w:type="gramStart"/>
      <w:r w:rsidRPr="00946860">
        <w:rPr>
          <w:rFonts w:ascii="Arial" w:hAnsi="Arial" w:cs="Arial"/>
          <w:bCs/>
          <w:sz w:val="18"/>
          <w:szCs w:val="18"/>
          <w:lang w:val="es-PE"/>
        </w:rPr>
        <w:t>En  Yacimientos</w:t>
      </w:r>
      <w:proofErr w:type="gramEnd"/>
      <w:r w:rsidRPr="00946860">
        <w:rPr>
          <w:rFonts w:ascii="Arial" w:hAnsi="Arial" w:cs="Arial"/>
          <w:bCs/>
          <w:sz w:val="18"/>
          <w:szCs w:val="18"/>
          <w:lang w:val="es-PE"/>
        </w:rPr>
        <w:t xml:space="preserve"> minerales peruanos, Primer volumen de </w:t>
      </w:r>
      <w:proofErr w:type="spellStart"/>
      <w:r w:rsidRPr="00946860">
        <w:rPr>
          <w:rFonts w:ascii="Arial" w:hAnsi="Arial" w:cs="Arial"/>
          <w:bCs/>
          <w:sz w:val="18"/>
          <w:szCs w:val="18"/>
          <w:lang w:val="es-PE"/>
        </w:rPr>
        <w:t>monografias</w:t>
      </w:r>
      <w:proofErr w:type="spellEnd"/>
      <w:r w:rsidRPr="00946860">
        <w:rPr>
          <w:rFonts w:ascii="Arial" w:hAnsi="Arial" w:cs="Arial"/>
          <w:bCs/>
          <w:sz w:val="18"/>
          <w:szCs w:val="18"/>
          <w:lang w:val="es-PE"/>
        </w:rPr>
        <w:t xml:space="preserve">. </w:t>
      </w:r>
      <w:proofErr w:type="gramStart"/>
      <w:r w:rsidRPr="00946860">
        <w:rPr>
          <w:rFonts w:ascii="Arial" w:hAnsi="Arial" w:cs="Arial"/>
          <w:bCs/>
          <w:sz w:val="18"/>
          <w:szCs w:val="18"/>
          <w:lang w:val="es-PE"/>
        </w:rPr>
        <w:t>Lima :</w:t>
      </w:r>
      <w:proofErr w:type="gramEnd"/>
      <w:r w:rsidRPr="00946860">
        <w:rPr>
          <w:rFonts w:ascii="Arial" w:hAnsi="Arial" w:cs="Arial"/>
          <w:bCs/>
          <w:sz w:val="18"/>
          <w:szCs w:val="18"/>
          <w:lang w:val="es-PE"/>
        </w:rPr>
        <w:t xml:space="preserve"> Instituto Ingenieros de Minas del Perú, 2000. p. 305–328.</w:t>
      </w:r>
    </w:p>
    <w:p w14:paraId="01177283"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de Haller, </w:t>
      </w:r>
      <w:proofErr w:type="spellStart"/>
      <w:r w:rsidRPr="00946860">
        <w:rPr>
          <w:rFonts w:ascii="Arial" w:hAnsi="Arial" w:cs="Arial"/>
          <w:bCs/>
          <w:sz w:val="18"/>
          <w:szCs w:val="18"/>
          <w:lang w:val="es-PE"/>
        </w:rPr>
        <w:t>Antoine</w:t>
      </w:r>
      <w:proofErr w:type="spellEnd"/>
      <w:r w:rsidRPr="00946860">
        <w:rPr>
          <w:rFonts w:ascii="Arial" w:hAnsi="Arial" w:cs="Arial"/>
          <w:bCs/>
          <w:sz w:val="18"/>
          <w:szCs w:val="18"/>
          <w:lang w:val="es-PE"/>
        </w:rPr>
        <w:t xml:space="preserve"> &amp; </w:t>
      </w:r>
      <w:proofErr w:type="spellStart"/>
      <w:r w:rsidRPr="00946860">
        <w:rPr>
          <w:rFonts w:ascii="Arial" w:hAnsi="Arial" w:cs="Arial"/>
          <w:bCs/>
          <w:sz w:val="18"/>
          <w:szCs w:val="18"/>
          <w:lang w:val="es-PE"/>
        </w:rPr>
        <w:t>Rodriguez</w:t>
      </w:r>
      <w:proofErr w:type="spellEnd"/>
      <w:r w:rsidRPr="00946860">
        <w:rPr>
          <w:rFonts w:ascii="Arial" w:hAnsi="Arial" w:cs="Arial"/>
          <w:bCs/>
          <w:sz w:val="18"/>
          <w:szCs w:val="18"/>
          <w:lang w:val="es-PE"/>
        </w:rPr>
        <w:t xml:space="preserve">, Carlos &amp; </w:t>
      </w:r>
      <w:proofErr w:type="spellStart"/>
      <w:r w:rsidRPr="00946860">
        <w:rPr>
          <w:rFonts w:ascii="Arial" w:hAnsi="Arial" w:cs="Arial"/>
          <w:bCs/>
          <w:sz w:val="18"/>
          <w:szCs w:val="18"/>
          <w:lang w:val="es-PE"/>
        </w:rPr>
        <w:t>Amesquita</w:t>
      </w:r>
      <w:proofErr w:type="spellEnd"/>
      <w:r w:rsidRPr="00946860">
        <w:rPr>
          <w:rFonts w:ascii="Arial" w:hAnsi="Arial" w:cs="Arial"/>
          <w:bCs/>
          <w:sz w:val="18"/>
          <w:szCs w:val="18"/>
          <w:lang w:val="es-PE"/>
        </w:rPr>
        <w:t xml:space="preserve">, Juan &amp; </w:t>
      </w:r>
      <w:proofErr w:type="spellStart"/>
      <w:r w:rsidRPr="00946860">
        <w:rPr>
          <w:rFonts w:ascii="Arial" w:hAnsi="Arial" w:cs="Arial"/>
          <w:bCs/>
          <w:sz w:val="18"/>
          <w:szCs w:val="18"/>
          <w:lang w:val="es-PE"/>
        </w:rPr>
        <w:t>Spikings</w:t>
      </w:r>
      <w:proofErr w:type="spellEnd"/>
      <w:r w:rsidRPr="00946860">
        <w:rPr>
          <w:rFonts w:ascii="Arial" w:hAnsi="Arial" w:cs="Arial"/>
          <w:bCs/>
          <w:sz w:val="18"/>
          <w:szCs w:val="18"/>
          <w:lang w:val="es-PE"/>
        </w:rPr>
        <w:t xml:space="preserve">, Richard &amp; </w:t>
      </w:r>
      <w:proofErr w:type="spellStart"/>
      <w:r w:rsidRPr="00946860">
        <w:rPr>
          <w:rFonts w:ascii="Arial" w:hAnsi="Arial" w:cs="Arial"/>
          <w:bCs/>
          <w:sz w:val="18"/>
          <w:szCs w:val="18"/>
          <w:lang w:val="es-PE"/>
        </w:rPr>
        <w:t>Ulianov</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Alexey</w:t>
      </w:r>
      <w:proofErr w:type="spellEnd"/>
      <w:r w:rsidRPr="00946860">
        <w:rPr>
          <w:rFonts w:ascii="Arial" w:hAnsi="Arial" w:cs="Arial"/>
          <w:bCs/>
          <w:sz w:val="18"/>
          <w:szCs w:val="18"/>
          <w:lang w:val="es-PE"/>
        </w:rPr>
        <w:t xml:space="preserve">. 2023. Geología y </w:t>
      </w:r>
      <w:proofErr w:type="spellStart"/>
      <w:r w:rsidRPr="00946860">
        <w:rPr>
          <w:rFonts w:ascii="Arial" w:hAnsi="Arial" w:cs="Arial"/>
          <w:bCs/>
          <w:sz w:val="18"/>
          <w:szCs w:val="18"/>
          <w:lang w:val="es-PE"/>
        </w:rPr>
        <w:t>geocronología</w:t>
      </w:r>
      <w:proofErr w:type="spellEnd"/>
      <w:r w:rsidRPr="00946860">
        <w:rPr>
          <w:rFonts w:ascii="Arial" w:hAnsi="Arial" w:cs="Arial"/>
          <w:bCs/>
          <w:sz w:val="18"/>
          <w:szCs w:val="18"/>
          <w:lang w:val="es-PE"/>
        </w:rPr>
        <w:t xml:space="preserve"> del yacimiento de Zn-Pb-Ag-(Au) de Catalina Huanca, Ayacucho, Perú.</w:t>
      </w:r>
    </w:p>
    <w:p w14:paraId="7B90CDAC"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Giraldo, G., Rodríguez, R.  </w:t>
      </w:r>
      <w:proofErr w:type="gramStart"/>
      <w:r w:rsidRPr="00946860">
        <w:rPr>
          <w:rFonts w:ascii="Arial" w:hAnsi="Arial" w:cs="Arial"/>
          <w:bCs/>
          <w:sz w:val="18"/>
          <w:szCs w:val="18"/>
          <w:lang w:val="es-PE"/>
        </w:rPr>
        <w:t>y  Cueva</w:t>
      </w:r>
      <w:proofErr w:type="gramEnd"/>
      <w:r w:rsidRPr="00946860">
        <w:rPr>
          <w:rFonts w:ascii="Arial" w:hAnsi="Arial" w:cs="Arial"/>
          <w:bCs/>
          <w:sz w:val="18"/>
          <w:szCs w:val="18"/>
          <w:lang w:val="es-PE"/>
        </w:rPr>
        <w:t xml:space="preserve">, E. 2010. El Jurásico medio a superior en el centro del Perú: formaciones Chunumayo, Cercapuquio y Chaucha. En XV Congreso Peruano de </w:t>
      </w:r>
      <w:r w:rsidRPr="00946860">
        <w:rPr>
          <w:rFonts w:ascii="Arial" w:hAnsi="Arial" w:cs="Arial"/>
          <w:bCs/>
          <w:sz w:val="18"/>
          <w:szCs w:val="18"/>
          <w:lang w:val="es-PE"/>
        </w:rPr>
        <w:lastRenderedPageBreak/>
        <w:t>Geología. Resúmenes Extendidos. Sociedad Geológica del Perú, Pub. Esp. N° 9 (2010), Cusco p. 845-848</w:t>
      </w:r>
    </w:p>
    <w:p w14:paraId="7D2F47A0"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Jaimes, F. 2024</w:t>
      </w:r>
    </w:p>
    <w:p w14:paraId="19DBD284"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Mamani, M., Navarro, P., </w:t>
      </w:r>
      <w:proofErr w:type="spellStart"/>
      <w:r w:rsidRPr="00946860">
        <w:rPr>
          <w:rFonts w:ascii="Arial" w:hAnsi="Arial" w:cs="Arial"/>
          <w:bCs/>
          <w:sz w:val="18"/>
          <w:szCs w:val="18"/>
          <w:lang w:val="es-PE"/>
        </w:rPr>
        <w:t>Carlotto</w:t>
      </w:r>
      <w:proofErr w:type="spellEnd"/>
      <w:r w:rsidRPr="00946860">
        <w:rPr>
          <w:rFonts w:ascii="Arial" w:hAnsi="Arial" w:cs="Arial"/>
          <w:bCs/>
          <w:sz w:val="18"/>
          <w:szCs w:val="18"/>
          <w:lang w:val="es-PE"/>
        </w:rPr>
        <w:t xml:space="preserve">, V., Acosta, H., </w:t>
      </w:r>
      <w:proofErr w:type="spellStart"/>
      <w:r w:rsidRPr="00946860">
        <w:rPr>
          <w:rFonts w:ascii="Arial" w:hAnsi="Arial" w:cs="Arial"/>
          <w:bCs/>
          <w:sz w:val="18"/>
          <w:szCs w:val="18"/>
          <w:lang w:val="es-PE"/>
        </w:rPr>
        <w:t>Rodriguez</w:t>
      </w:r>
      <w:proofErr w:type="spellEnd"/>
      <w:r w:rsidRPr="00946860">
        <w:rPr>
          <w:rFonts w:ascii="Arial" w:hAnsi="Arial" w:cs="Arial"/>
          <w:bCs/>
          <w:sz w:val="18"/>
          <w:szCs w:val="18"/>
          <w:lang w:val="es-PE"/>
        </w:rPr>
        <w:t xml:space="preserve">, J., Jaimes, F., Santos, A., </w:t>
      </w:r>
      <w:proofErr w:type="spellStart"/>
      <w:r w:rsidRPr="00946860">
        <w:rPr>
          <w:rFonts w:ascii="Arial" w:hAnsi="Arial" w:cs="Arial"/>
          <w:bCs/>
          <w:sz w:val="18"/>
          <w:szCs w:val="18"/>
          <w:lang w:val="es-PE"/>
        </w:rPr>
        <w:t>Rodriguez</w:t>
      </w:r>
      <w:proofErr w:type="spellEnd"/>
      <w:r w:rsidRPr="00946860">
        <w:rPr>
          <w:rFonts w:ascii="Arial" w:hAnsi="Arial" w:cs="Arial"/>
          <w:bCs/>
          <w:sz w:val="18"/>
          <w:szCs w:val="18"/>
          <w:lang w:val="es-PE"/>
        </w:rPr>
        <w:t xml:space="preserve">, R., </w:t>
      </w:r>
      <w:proofErr w:type="spellStart"/>
      <w:r w:rsidRPr="00946860">
        <w:rPr>
          <w:rFonts w:ascii="Arial" w:hAnsi="Arial" w:cs="Arial"/>
          <w:bCs/>
          <w:sz w:val="18"/>
          <w:szCs w:val="18"/>
          <w:lang w:val="es-PE"/>
        </w:rPr>
        <w:t>Chavez</w:t>
      </w:r>
      <w:proofErr w:type="spellEnd"/>
      <w:r w:rsidRPr="00946860">
        <w:rPr>
          <w:rFonts w:ascii="Arial" w:hAnsi="Arial" w:cs="Arial"/>
          <w:bCs/>
          <w:sz w:val="18"/>
          <w:szCs w:val="18"/>
          <w:lang w:val="es-PE"/>
        </w:rPr>
        <w:t>, L., Cueva, E. &amp; Cereceda, C. (2010) - Arcos magmáticos meso-cenozoicos del Perú. En: Congreso Peruano de Geología 15. Resúmenes. Cuzco: Sociedad Geológica del Perú, 563-</w:t>
      </w:r>
      <w:proofErr w:type="spellStart"/>
      <w:r w:rsidRPr="00946860">
        <w:rPr>
          <w:rFonts w:ascii="Arial" w:hAnsi="Arial" w:cs="Arial"/>
          <w:bCs/>
          <w:sz w:val="18"/>
          <w:szCs w:val="18"/>
          <w:lang w:val="es-PE"/>
        </w:rPr>
        <w:t>565p</w:t>
      </w:r>
      <w:proofErr w:type="spellEnd"/>
      <w:r w:rsidRPr="00946860">
        <w:rPr>
          <w:rFonts w:ascii="Arial" w:hAnsi="Arial" w:cs="Arial"/>
          <w:bCs/>
          <w:sz w:val="18"/>
          <w:szCs w:val="18"/>
          <w:lang w:val="es-PE"/>
        </w:rPr>
        <w:t>.</w:t>
      </w:r>
    </w:p>
    <w:p w14:paraId="2127E281" w14:textId="77777777" w:rsidR="006B57FC" w:rsidRPr="00946860" w:rsidRDefault="006B57FC" w:rsidP="006B57FC">
      <w:pPr>
        <w:ind w:left="142" w:hanging="142"/>
        <w:jc w:val="both"/>
        <w:rPr>
          <w:rFonts w:ascii="Arial" w:hAnsi="Arial" w:cs="Arial"/>
          <w:bCs/>
          <w:sz w:val="18"/>
          <w:szCs w:val="18"/>
          <w:lang w:val="es-PE"/>
        </w:rPr>
      </w:pPr>
      <w:proofErr w:type="spellStart"/>
      <w:r w:rsidRPr="00946860">
        <w:rPr>
          <w:rFonts w:ascii="Arial" w:hAnsi="Arial" w:cs="Arial"/>
          <w:bCs/>
          <w:sz w:val="18"/>
          <w:szCs w:val="18"/>
          <w:lang w:val="es-PE"/>
        </w:rPr>
        <w:t>Mégard</w:t>
      </w:r>
      <w:proofErr w:type="spellEnd"/>
      <w:r w:rsidRPr="00946860">
        <w:rPr>
          <w:rFonts w:ascii="Arial" w:hAnsi="Arial" w:cs="Arial"/>
          <w:bCs/>
          <w:sz w:val="18"/>
          <w:szCs w:val="18"/>
          <w:lang w:val="es-PE"/>
        </w:rPr>
        <w:t>, F. (1978) “</w:t>
      </w:r>
      <w:proofErr w:type="spellStart"/>
      <w:r w:rsidRPr="00946860">
        <w:rPr>
          <w:rFonts w:ascii="Arial" w:hAnsi="Arial" w:cs="Arial"/>
          <w:bCs/>
          <w:sz w:val="18"/>
          <w:szCs w:val="18"/>
          <w:lang w:val="es-PE"/>
        </w:rPr>
        <w:t>Etude</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géologique</w:t>
      </w:r>
      <w:proofErr w:type="spellEnd"/>
      <w:r w:rsidRPr="00946860">
        <w:rPr>
          <w:rFonts w:ascii="Arial" w:hAnsi="Arial" w:cs="Arial"/>
          <w:bCs/>
          <w:sz w:val="18"/>
          <w:szCs w:val="18"/>
          <w:lang w:val="es-PE"/>
        </w:rPr>
        <w:t xml:space="preserve"> des Andes du </w:t>
      </w:r>
      <w:proofErr w:type="spellStart"/>
      <w:r w:rsidRPr="00946860">
        <w:rPr>
          <w:rFonts w:ascii="Arial" w:hAnsi="Arial" w:cs="Arial"/>
          <w:bCs/>
          <w:sz w:val="18"/>
          <w:szCs w:val="18"/>
          <w:lang w:val="es-PE"/>
        </w:rPr>
        <w:t>Pérou</w:t>
      </w:r>
      <w:proofErr w:type="spellEnd"/>
      <w:r w:rsidRPr="00946860">
        <w:rPr>
          <w:rFonts w:ascii="Arial" w:hAnsi="Arial" w:cs="Arial"/>
          <w:bCs/>
          <w:sz w:val="18"/>
          <w:szCs w:val="18"/>
          <w:lang w:val="es-PE"/>
        </w:rPr>
        <w:t xml:space="preserve"> Central, </w:t>
      </w:r>
      <w:proofErr w:type="spellStart"/>
      <w:r w:rsidRPr="00946860">
        <w:rPr>
          <w:rFonts w:ascii="Arial" w:hAnsi="Arial" w:cs="Arial"/>
          <w:bCs/>
          <w:sz w:val="18"/>
          <w:szCs w:val="18"/>
          <w:lang w:val="es-PE"/>
        </w:rPr>
        <w:t>contribution</w:t>
      </w:r>
      <w:proofErr w:type="spellEnd"/>
      <w:r w:rsidRPr="00946860">
        <w:rPr>
          <w:rFonts w:ascii="Arial" w:hAnsi="Arial" w:cs="Arial"/>
          <w:bCs/>
          <w:sz w:val="18"/>
          <w:szCs w:val="18"/>
          <w:lang w:val="es-PE"/>
        </w:rPr>
        <w:t xml:space="preserve"> a </w:t>
      </w:r>
      <w:proofErr w:type="spellStart"/>
      <w:r w:rsidRPr="00946860">
        <w:rPr>
          <w:rFonts w:ascii="Arial" w:hAnsi="Arial" w:cs="Arial"/>
          <w:bCs/>
          <w:sz w:val="18"/>
          <w:szCs w:val="18"/>
          <w:lang w:val="es-PE"/>
        </w:rPr>
        <w:t>l'étude</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géologique</w:t>
      </w:r>
      <w:proofErr w:type="spellEnd"/>
      <w:r w:rsidRPr="00946860">
        <w:rPr>
          <w:rFonts w:ascii="Arial" w:hAnsi="Arial" w:cs="Arial"/>
          <w:bCs/>
          <w:sz w:val="18"/>
          <w:szCs w:val="18"/>
          <w:lang w:val="es-PE"/>
        </w:rPr>
        <w:t xml:space="preserve"> des Andes”. Paris: Office de la </w:t>
      </w:r>
      <w:proofErr w:type="spellStart"/>
      <w:r w:rsidRPr="00946860">
        <w:rPr>
          <w:rFonts w:ascii="Arial" w:hAnsi="Arial" w:cs="Arial"/>
          <w:bCs/>
          <w:sz w:val="18"/>
          <w:szCs w:val="18"/>
          <w:lang w:val="es-PE"/>
        </w:rPr>
        <w:t>Recherche</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Scientifique</w:t>
      </w:r>
      <w:proofErr w:type="spellEnd"/>
      <w:r w:rsidRPr="00946860">
        <w:rPr>
          <w:rFonts w:ascii="Arial" w:hAnsi="Arial" w:cs="Arial"/>
          <w:bCs/>
          <w:sz w:val="18"/>
          <w:szCs w:val="18"/>
          <w:lang w:val="es-PE"/>
        </w:rPr>
        <w:t xml:space="preserve"> et </w:t>
      </w:r>
      <w:proofErr w:type="spellStart"/>
      <w:r w:rsidRPr="00946860">
        <w:rPr>
          <w:rFonts w:ascii="Arial" w:hAnsi="Arial" w:cs="Arial"/>
          <w:bCs/>
          <w:sz w:val="18"/>
          <w:szCs w:val="18"/>
          <w:lang w:val="es-PE"/>
        </w:rPr>
        <w:t>Technique</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Outre-Mer</w:t>
      </w:r>
      <w:proofErr w:type="spellEnd"/>
      <w:r w:rsidRPr="00946860">
        <w:rPr>
          <w:rFonts w:ascii="Arial" w:hAnsi="Arial" w:cs="Arial"/>
          <w:bCs/>
          <w:sz w:val="18"/>
          <w:szCs w:val="18"/>
          <w:lang w:val="es-PE"/>
        </w:rPr>
        <w:t>, 310 p.</w:t>
      </w:r>
    </w:p>
    <w:p w14:paraId="12292C75"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Montgomery, A. 2012. </w:t>
      </w:r>
      <w:proofErr w:type="spellStart"/>
      <w:r w:rsidRPr="00946860">
        <w:rPr>
          <w:rFonts w:ascii="Arial" w:hAnsi="Arial" w:cs="Arial"/>
          <w:bCs/>
          <w:sz w:val="18"/>
          <w:szCs w:val="18"/>
          <w:lang w:val="es-PE"/>
        </w:rPr>
        <w:t>Metallogenetic</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controls</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on</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miocene</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high-sulphidation</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epithermal</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gold</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mineralization</w:t>
      </w:r>
      <w:proofErr w:type="spellEnd"/>
      <w:r w:rsidRPr="00946860">
        <w:rPr>
          <w:rFonts w:ascii="Arial" w:hAnsi="Arial" w:cs="Arial"/>
          <w:bCs/>
          <w:sz w:val="18"/>
          <w:szCs w:val="18"/>
          <w:lang w:val="es-PE"/>
        </w:rPr>
        <w:t xml:space="preserve">, Alto Chicama </w:t>
      </w:r>
      <w:proofErr w:type="spellStart"/>
      <w:r w:rsidRPr="00946860">
        <w:rPr>
          <w:rFonts w:ascii="Arial" w:hAnsi="Arial" w:cs="Arial"/>
          <w:bCs/>
          <w:sz w:val="18"/>
          <w:szCs w:val="18"/>
          <w:lang w:val="es-PE"/>
        </w:rPr>
        <w:t>district</w:t>
      </w:r>
      <w:proofErr w:type="spellEnd"/>
      <w:r w:rsidRPr="00946860">
        <w:rPr>
          <w:rFonts w:ascii="Arial" w:hAnsi="Arial" w:cs="Arial"/>
          <w:bCs/>
          <w:sz w:val="18"/>
          <w:szCs w:val="18"/>
          <w:lang w:val="es-PE"/>
        </w:rPr>
        <w:t xml:space="preserve">, La Libertad, </w:t>
      </w:r>
      <w:proofErr w:type="spellStart"/>
      <w:r w:rsidRPr="00946860">
        <w:rPr>
          <w:rFonts w:ascii="Arial" w:hAnsi="Arial" w:cs="Arial"/>
          <w:bCs/>
          <w:sz w:val="18"/>
          <w:szCs w:val="18"/>
          <w:lang w:val="es-PE"/>
        </w:rPr>
        <w:t>northern</w:t>
      </w:r>
      <w:proofErr w:type="spellEnd"/>
      <w:r w:rsidRPr="00946860">
        <w:rPr>
          <w:rFonts w:ascii="Arial" w:hAnsi="Arial" w:cs="Arial"/>
          <w:bCs/>
          <w:sz w:val="18"/>
          <w:szCs w:val="18"/>
          <w:lang w:val="es-PE"/>
        </w:rPr>
        <w:t xml:space="preserve"> Perú. PhD </w:t>
      </w:r>
      <w:proofErr w:type="spellStart"/>
      <w:r w:rsidRPr="00946860">
        <w:rPr>
          <w:rFonts w:ascii="Arial" w:hAnsi="Arial" w:cs="Arial"/>
          <w:bCs/>
          <w:sz w:val="18"/>
          <w:szCs w:val="18"/>
          <w:lang w:val="es-PE"/>
        </w:rPr>
        <w:t>thesis</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Queen's</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University</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Department</w:t>
      </w:r>
      <w:proofErr w:type="spellEnd"/>
      <w:r w:rsidRPr="00946860">
        <w:rPr>
          <w:rFonts w:ascii="Arial" w:hAnsi="Arial" w:cs="Arial"/>
          <w:bCs/>
          <w:sz w:val="18"/>
          <w:szCs w:val="18"/>
          <w:lang w:val="es-PE"/>
        </w:rPr>
        <w:t xml:space="preserve"> of Geological </w:t>
      </w:r>
      <w:proofErr w:type="spellStart"/>
      <w:r w:rsidRPr="00946860">
        <w:rPr>
          <w:rFonts w:ascii="Arial" w:hAnsi="Arial" w:cs="Arial"/>
          <w:bCs/>
          <w:sz w:val="18"/>
          <w:szCs w:val="18"/>
          <w:lang w:val="es-PE"/>
        </w:rPr>
        <w:t>Sciences</w:t>
      </w:r>
      <w:proofErr w:type="spellEnd"/>
      <w:r w:rsidRPr="00946860">
        <w:rPr>
          <w:rFonts w:ascii="Arial" w:hAnsi="Arial" w:cs="Arial"/>
          <w:bCs/>
          <w:sz w:val="18"/>
          <w:szCs w:val="18"/>
          <w:lang w:val="es-PE"/>
        </w:rPr>
        <w:t xml:space="preserve"> and Geological </w:t>
      </w:r>
      <w:proofErr w:type="spellStart"/>
      <w:r w:rsidRPr="00946860">
        <w:rPr>
          <w:rFonts w:ascii="Arial" w:hAnsi="Arial" w:cs="Arial"/>
          <w:bCs/>
          <w:sz w:val="18"/>
          <w:szCs w:val="18"/>
          <w:lang w:val="es-PE"/>
        </w:rPr>
        <w:t>Engineering</w:t>
      </w:r>
      <w:proofErr w:type="spellEnd"/>
      <w:r w:rsidRPr="00946860">
        <w:rPr>
          <w:rFonts w:ascii="Arial" w:hAnsi="Arial" w:cs="Arial"/>
          <w:bCs/>
          <w:sz w:val="18"/>
          <w:szCs w:val="18"/>
          <w:lang w:val="es-PE"/>
        </w:rPr>
        <w:t>. 436 p.</w:t>
      </w:r>
    </w:p>
    <w:p w14:paraId="509B43D1" w14:textId="77777777" w:rsidR="006B57FC" w:rsidRPr="00946860" w:rsidRDefault="006B57FC" w:rsidP="006B57FC">
      <w:pPr>
        <w:ind w:left="142" w:hanging="142"/>
        <w:jc w:val="both"/>
        <w:rPr>
          <w:rFonts w:ascii="Arial" w:hAnsi="Arial" w:cs="Arial"/>
          <w:bCs/>
          <w:sz w:val="18"/>
          <w:szCs w:val="18"/>
          <w:lang w:val="es-PE"/>
        </w:rPr>
      </w:pPr>
      <w:proofErr w:type="spellStart"/>
      <w:r w:rsidRPr="00946860">
        <w:rPr>
          <w:rFonts w:ascii="Arial" w:hAnsi="Arial" w:cs="Arial"/>
          <w:bCs/>
          <w:sz w:val="18"/>
          <w:szCs w:val="18"/>
          <w:lang w:val="es-PE"/>
        </w:rPr>
        <w:t>Patiñoz</w:t>
      </w:r>
      <w:proofErr w:type="spellEnd"/>
      <w:r w:rsidRPr="00946860">
        <w:rPr>
          <w:rFonts w:ascii="Arial" w:hAnsi="Arial" w:cs="Arial"/>
          <w:bCs/>
          <w:sz w:val="18"/>
          <w:szCs w:val="18"/>
          <w:lang w:val="es-PE"/>
        </w:rPr>
        <w:t xml:space="preserve">, C. 2021. Caracterización petrográfica y </w:t>
      </w:r>
      <w:proofErr w:type="spellStart"/>
      <w:r w:rsidRPr="00946860">
        <w:rPr>
          <w:rFonts w:ascii="Arial" w:hAnsi="Arial" w:cs="Arial"/>
          <w:bCs/>
          <w:sz w:val="18"/>
          <w:szCs w:val="18"/>
          <w:lang w:val="es-PE"/>
        </w:rPr>
        <w:t>litogeoquímica</w:t>
      </w:r>
      <w:proofErr w:type="spellEnd"/>
      <w:r w:rsidRPr="00946860">
        <w:rPr>
          <w:rFonts w:ascii="Arial" w:hAnsi="Arial" w:cs="Arial"/>
          <w:bCs/>
          <w:sz w:val="18"/>
          <w:szCs w:val="18"/>
          <w:lang w:val="es-PE"/>
        </w:rPr>
        <w:t xml:space="preserve"> de rocas metamórficas entre los paralelos 4° 52' S Y 4° 59' S (Dominio Olmos - Loja) en el norte del Perú. Tesis de Ingeniero. Universidad Nacional de San Agustín. 120 p.</w:t>
      </w:r>
    </w:p>
    <w:p w14:paraId="6F85956B"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Quispe, J. 2006. Características estructurales e isótopos de plomo de las mineralizaciones auríferas de la franja </w:t>
      </w:r>
      <w:proofErr w:type="spellStart"/>
      <w:r w:rsidRPr="00946860">
        <w:rPr>
          <w:rFonts w:ascii="Arial" w:hAnsi="Arial" w:cs="Arial"/>
          <w:bCs/>
          <w:sz w:val="18"/>
          <w:szCs w:val="18"/>
          <w:lang w:val="es-PE"/>
        </w:rPr>
        <w:t>Huaytará-Tantará</w:t>
      </w:r>
      <w:proofErr w:type="spellEnd"/>
      <w:r w:rsidRPr="00946860">
        <w:rPr>
          <w:rFonts w:ascii="Arial" w:hAnsi="Arial" w:cs="Arial"/>
          <w:bCs/>
          <w:sz w:val="18"/>
          <w:szCs w:val="18"/>
          <w:lang w:val="es-PE"/>
        </w:rPr>
        <w:t xml:space="preserve">, Huancavelica (Perú). Tesis de Master. Lima Red </w:t>
      </w:r>
      <w:proofErr w:type="spellStart"/>
      <w:r w:rsidRPr="00946860">
        <w:rPr>
          <w:rFonts w:ascii="Arial" w:hAnsi="Arial" w:cs="Arial"/>
          <w:bCs/>
          <w:sz w:val="18"/>
          <w:szCs w:val="18"/>
          <w:lang w:val="es-PE"/>
        </w:rPr>
        <w:t>Desir</w:t>
      </w:r>
      <w:proofErr w:type="spellEnd"/>
      <w:r w:rsidRPr="00946860">
        <w:rPr>
          <w:rFonts w:ascii="Arial" w:hAnsi="Arial" w:cs="Arial"/>
          <w:bCs/>
          <w:sz w:val="18"/>
          <w:szCs w:val="18"/>
          <w:lang w:val="es-PE"/>
        </w:rPr>
        <w:t xml:space="preserve"> 2006. </w:t>
      </w:r>
    </w:p>
    <w:p w14:paraId="72C22AAC"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Rodríguez Mejía </w:t>
      </w:r>
      <w:proofErr w:type="spellStart"/>
      <w:r w:rsidRPr="00946860">
        <w:rPr>
          <w:rFonts w:ascii="Arial" w:hAnsi="Arial" w:cs="Arial"/>
          <w:bCs/>
          <w:sz w:val="18"/>
          <w:szCs w:val="18"/>
          <w:lang w:val="es-PE"/>
        </w:rPr>
        <w:t>Rildo</w:t>
      </w:r>
      <w:proofErr w:type="spellEnd"/>
      <w:r w:rsidRPr="00946860">
        <w:rPr>
          <w:rFonts w:ascii="Arial" w:hAnsi="Arial" w:cs="Arial"/>
          <w:bCs/>
          <w:sz w:val="18"/>
          <w:szCs w:val="18"/>
          <w:lang w:val="es-PE"/>
        </w:rPr>
        <w:t xml:space="preserve">, Becerra Vásquez </w:t>
      </w:r>
      <w:proofErr w:type="spellStart"/>
      <w:r w:rsidRPr="00946860">
        <w:rPr>
          <w:rFonts w:ascii="Arial" w:hAnsi="Arial" w:cs="Arial"/>
          <w:bCs/>
          <w:sz w:val="18"/>
          <w:szCs w:val="18"/>
          <w:lang w:val="es-PE"/>
        </w:rPr>
        <w:t>Ivan</w:t>
      </w:r>
      <w:proofErr w:type="spellEnd"/>
      <w:r w:rsidRPr="00946860">
        <w:rPr>
          <w:rFonts w:ascii="Arial" w:hAnsi="Arial" w:cs="Arial"/>
          <w:bCs/>
          <w:sz w:val="18"/>
          <w:szCs w:val="18"/>
          <w:lang w:val="es-PE"/>
        </w:rPr>
        <w:t xml:space="preserve"> </w:t>
      </w:r>
      <w:proofErr w:type="spellStart"/>
      <w:proofErr w:type="gramStart"/>
      <w:r w:rsidRPr="00946860">
        <w:rPr>
          <w:rFonts w:ascii="Arial" w:hAnsi="Arial" w:cs="Arial"/>
          <w:bCs/>
          <w:sz w:val="18"/>
          <w:szCs w:val="18"/>
          <w:lang w:val="es-PE"/>
        </w:rPr>
        <w:t>Hagler</w:t>
      </w:r>
      <w:proofErr w:type="spellEnd"/>
      <w:r w:rsidRPr="00946860">
        <w:rPr>
          <w:rFonts w:ascii="Arial" w:hAnsi="Arial" w:cs="Arial"/>
          <w:bCs/>
          <w:sz w:val="18"/>
          <w:szCs w:val="18"/>
          <w:lang w:val="es-PE"/>
        </w:rPr>
        <w:t>,.</w:t>
      </w:r>
      <w:proofErr w:type="gramEnd"/>
      <w:r w:rsidRPr="00946860">
        <w:rPr>
          <w:rFonts w:ascii="Arial" w:hAnsi="Arial" w:cs="Arial"/>
          <w:bCs/>
          <w:sz w:val="18"/>
          <w:szCs w:val="18"/>
          <w:lang w:val="es-PE"/>
        </w:rPr>
        <w:t xml:space="preserve"> 2018. Arquitectura y evolución del Sistema de Fallas Incapuquio en el sector de Palca – Tacna. En Congreso Peruano de Geología, 19, Lima, 23-26 Setiembre 2018 Resúmenes ampliados</w:t>
      </w:r>
    </w:p>
    <w:p w14:paraId="1DEBEB9E"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Rodríguez, R., Cueva, E., &amp; </w:t>
      </w:r>
      <w:proofErr w:type="spellStart"/>
      <w:r w:rsidRPr="00946860">
        <w:rPr>
          <w:rFonts w:ascii="Arial" w:hAnsi="Arial" w:cs="Arial"/>
          <w:bCs/>
          <w:sz w:val="18"/>
          <w:szCs w:val="18"/>
          <w:lang w:val="es-PE"/>
        </w:rPr>
        <w:t>Carlotto</w:t>
      </w:r>
      <w:proofErr w:type="spellEnd"/>
      <w:r w:rsidRPr="00946860">
        <w:rPr>
          <w:rFonts w:ascii="Arial" w:hAnsi="Arial" w:cs="Arial"/>
          <w:bCs/>
          <w:sz w:val="18"/>
          <w:szCs w:val="18"/>
          <w:lang w:val="es-PE"/>
        </w:rPr>
        <w:t xml:space="preserve">, V. </w:t>
      </w:r>
      <w:proofErr w:type="gramStart"/>
      <w:r w:rsidRPr="00946860">
        <w:rPr>
          <w:rFonts w:ascii="Arial" w:hAnsi="Arial" w:cs="Arial"/>
          <w:bCs/>
          <w:sz w:val="18"/>
          <w:szCs w:val="18"/>
          <w:lang w:val="es-PE"/>
        </w:rPr>
        <w:t>2013..</w:t>
      </w:r>
      <w:proofErr w:type="gramEnd"/>
      <w:r w:rsidRPr="00946860">
        <w:rPr>
          <w:rFonts w:ascii="Arial" w:hAnsi="Arial" w:cs="Arial"/>
          <w:bCs/>
          <w:sz w:val="18"/>
          <w:szCs w:val="18"/>
          <w:lang w:val="es-PE"/>
        </w:rPr>
        <w:t xml:space="preserve"> Fallas regionales y anomalías geoquímicas de sedimentos de quebrada como guías para la exploración de yacimientos minerales: El ejemplo de Cerro de Pasco. Boletín de la Sociedad Geológica del Perú, v. 107, p. 141-145 (2013) </w:t>
      </w:r>
    </w:p>
    <w:p w14:paraId="7EBACBDC"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Rodríguez, R.; Coba, L. &amp; Mamani, M. 2021. El machine </w:t>
      </w:r>
      <w:proofErr w:type="spellStart"/>
      <w:r w:rsidRPr="00946860">
        <w:rPr>
          <w:rFonts w:ascii="Arial" w:hAnsi="Arial" w:cs="Arial"/>
          <w:bCs/>
          <w:sz w:val="18"/>
          <w:szCs w:val="18"/>
          <w:lang w:val="es-PE"/>
        </w:rPr>
        <w:t>learning</w:t>
      </w:r>
      <w:proofErr w:type="spellEnd"/>
      <w:r w:rsidRPr="00946860">
        <w:rPr>
          <w:rFonts w:ascii="Arial" w:hAnsi="Arial" w:cs="Arial"/>
          <w:bCs/>
          <w:sz w:val="18"/>
          <w:szCs w:val="18"/>
          <w:lang w:val="es-PE"/>
        </w:rPr>
        <w:t xml:space="preserve"> de la Carta Geológica Nacional </w:t>
      </w:r>
      <w:proofErr w:type="spellStart"/>
      <w:r w:rsidRPr="00946860">
        <w:rPr>
          <w:rFonts w:ascii="Arial" w:hAnsi="Arial" w:cs="Arial"/>
          <w:bCs/>
          <w:sz w:val="18"/>
          <w:szCs w:val="18"/>
          <w:lang w:val="es-PE"/>
        </w:rPr>
        <w:t>50K</w:t>
      </w:r>
      <w:proofErr w:type="spellEnd"/>
      <w:r w:rsidRPr="00946860">
        <w:rPr>
          <w:rFonts w:ascii="Arial" w:hAnsi="Arial" w:cs="Arial"/>
          <w:bCs/>
          <w:sz w:val="18"/>
          <w:szCs w:val="18"/>
          <w:lang w:val="es-PE"/>
        </w:rPr>
        <w:t xml:space="preserve"> y la exploración minera. En: Congreso Internacional de </w:t>
      </w:r>
      <w:proofErr w:type="spellStart"/>
      <w:r w:rsidRPr="00946860">
        <w:rPr>
          <w:rFonts w:ascii="Arial" w:hAnsi="Arial" w:cs="Arial"/>
          <w:bCs/>
          <w:sz w:val="18"/>
          <w:szCs w:val="18"/>
          <w:lang w:val="es-PE"/>
        </w:rPr>
        <w:t>Prospectores</w:t>
      </w:r>
      <w:proofErr w:type="spellEnd"/>
      <w:r w:rsidRPr="00946860">
        <w:rPr>
          <w:rFonts w:ascii="Arial" w:hAnsi="Arial" w:cs="Arial"/>
          <w:bCs/>
          <w:sz w:val="18"/>
          <w:szCs w:val="18"/>
          <w:lang w:val="es-PE"/>
        </w:rPr>
        <w:t xml:space="preserve"> y Exploradores, 12, </w:t>
      </w:r>
      <w:proofErr w:type="spellStart"/>
      <w:r w:rsidRPr="00946860">
        <w:rPr>
          <w:rFonts w:ascii="Arial" w:hAnsi="Arial" w:cs="Arial"/>
          <w:bCs/>
          <w:sz w:val="18"/>
          <w:szCs w:val="18"/>
          <w:lang w:val="es-PE"/>
        </w:rPr>
        <w:t>proExplo</w:t>
      </w:r>
      <w:proofErr w:type="spellEnd"/>
      <w:r w:rsidRPr="00946860">
        <w:rPr>
          <w:rFonts w:ascii="Arial" w:hAnsi="Arial" w:cs="Arial"/>
          <w:bCs/>
          <w:sz w:val="18"/>
          <w:szCs w:val="18"/>
          <w:lang w:val="es-PE"/>
        </w:rPr>
        <w:t xml:space="preserve"> 2021: Recursos minerales para un futuro sostenible. Compendio. Lima: Instituto de Ingenieros de Minas del Perú, p. 123-127</w:t>
      </w:r>
    </w:p>
    <w:p w14:paraId="5F2BB15A"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Rodríguez, R.; Huachaca, C. &amp; Orozco, Y. (2021) - Geología del cuadrángulo de La Oroya (hojas </w:t>
      </w:r>
      <w:proofErr w:type="spellStart"/>
      <w:r w:rsidRPr="00946860">
        <w:rPr>
          <w:rFonts w:ascii="Arial" w:hAnsi="Arial" w:cs="Arial"/>
          <w:bCs/>
          <w:sz w:val="18"/>
          <w:szCs w:val="18"/>
          <w:lang w:val="es-PE"/>
        </w:rPr>
        <w:t>24l1</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24l2</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24l3</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24l4</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INGEMMET</w:t>
      </w:r>
      <w:proofErr w:type="spellEnd"/>
      <w:r w:rsidRPr="00946860">
        <w:rPr>
          <w:rFonts w:ascii="Arial" w:hAnsi="Arial" w:cs="Arial"/>
          <w:bCs/>
          <w:sz w:val="18"/>
          <w:szCs w:val="18"/>
          <w:lang w:val="es-PE"/>
        </w:rPr>
        <w:t xml:space="preserve">, Boletín, Serie L: Actualización Carta Geológica Nacional (Escala 1:50 000), 3, </w:t>
      </w:r>
      <w:proofErr w:type="spellStart"/>
      <w:r w:rsidRPr="00946860">
        <w:rPr>
          <w:rFonts w:ascii="Arial" w:hAnsi="Arial" w:cs="Arial"/>
          <w:bCs/>
          <w:sz w:val="18"/>
          <w:szCs w:val="18"/>
          <w:lang w:val="es-PE"/>
        </w:rPr>
        <w:t>46p</w:t>
      </w:r>
      <w:proofErr w:type="spellEnd"/>
      <w:r w:rsidRPr="00946860">
        <w:rPr>
          <w:rFonts w:ascii="Arial" w:hAnsi="Arial" w:cs="Arial"/>
          <w:bCs/>
          <w:sz w:val="18"/>
          <w:szCs w:val="18"/>
          <w:lang w:val="es-PE"/>
        </w:rPr>
        <w:t>., 4 mapas.</w:t>
      </w:r>
    </w:p>
    <w:p w14:paraId="2A3FC268" w14:textId="77777777" w:rsidR="006B57FC" w:rsidRPr="00946860" w:rsidRDefault="006B57FC" w:rsidP="006B57FC">
      <w:pPr>
        <w:ind w:left="142" w:hanging="142"/>
        <w:jc w:val="both"/>
        <w:rPr>
          <w:rFonts w:ascii="Arial" w:hAnsi="Arial" w:cs="Arial"/>
          <w:bCs/>
          <w:sz w:val="18"/>
          <w:szCs w:val="18"/>
          <w:lang w:val="es-PE"/>
        </w:rPr>
      </w:pPr>
      <w:proofErr w:type="spellStart"/>
      <w:r w:rsidRPr="00946860">
        <w:rPr>
          <w:rFonts w:ascii="Arial" w:hAnsi="Arial" w:cs="Arial"/>
          <w:bCs/>
          <w:sz w:val="18"/>
          <w:szCs w:val="18"/>
          <w:lang w:val="es-PE"/>
        </w:rPr>
        <w:t>Romani</w:t>
      </w:r>
      <w:proofErr w:type="spellEnd"/>
      <w:r w:rsidRPr="00946860">
        <w:rPr>
          <w:rFonts w:ascii="Arial" w:hAnsi="Arial" w:cs="Arial"/>
          <w:bCs/>
          <w:sz w:val="18"/>
          <w:szCs w:val="18"/>
          <w:lang w:val="es-PE"/>
        </w:rPr>
        <w:t xml:space="preserve">, M., 1982. </w:t>
      </w:r>
      <w:proofErr w:type="spellStart"/>
      <w:r w:rsidRPr="00946860">
        <w:rPr>
          <w:rFonts w:ascii="Arial" w:hAnsi="Arial" w:cs="Arial"/>
          <w:bCs/>
          <w:sz w:val="18"/>
          <w:szCs w:val="18"/>
          <w:lang w:val="es-PE"/>
        </w:rPr>
        <w:t>Geologie</w:t>
      </w:r>
      <w:proofErr w:type="spellEnd"/>
      <w:r w:rsidRPr="00946860">
        <w:rPr>
          <w:rFonts w:ascii="Arial" w:hAnsi="Arial" w:cs="Arial"/>
          <w:bCs/>
          <w:sz w:val="18"/>
          <w:szCs w:val="18"/>
          <w:lang w:val="es-PE"/>
        </w:rPr>
        <w:t xml:space="preserve"> de la </w:t>
      </w:r>
      <w:proofErr w:type="spellStart"/>
      <w:r w:rsidRPr="00946860">
        <w:rPr>
          <w:rFonts w:ascii="Arial" w:hAnsi="Arial" w:cs="Arial"/>
          <w:bCs/>
          <w:sz w:val="18"/>
          <w:szCs w:val="18"/>
          <w:lang w:val="es-PE"/>
        </w:rPr>
        <w:t>Region</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miniere</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Uchucchacua</w:t>
      </w:r>
      <w:proofErr w:type="spellEnd"/>
      <w:r w:rsidRPr="00946860">
        <w:rPr>
          <w:rFonts w:ascii="Arial" w:hAnsi="Arial" w:cs="Arial"/>
          <w:bCs/>
          <w:sz w:val="18"/>
          <w:szCs w:val="18"/>
          <w:lang w:val="es-PE"/>
        </w:rPr>
        <w:t xml:space="preserve">-Hacienda </w:t>
      </w:r>
      <w:proofErr w:type="spellStart"/>
      <w:r w:rsidRPr="00946860">
        <w:rPr>
          <w:rFonts w:ascii="Arial" w:hAnsi="Arial" w:cs="Arial"/>
          <w:bCs/>
          <w:sz w:val="18"/>
          <w:szCs w:val="18"/>
          <w:lang w:val="es-PE"/>
        </w:rPr>
        <w:t>Otuto</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Perou</w:t>
      </w:r>
      <w:proofErr w:type="spellEnd"/>
      <w:r w:rsidRPr="00946860">
        <w:rPr>
          <w:rFonts w:ascii="Arial" w:hAnsi="Arial" w:cs="Arial"/>
          <w:bCs/>
          <w:sz w:val="18"/>
          <w:szCs w:val="18"/>
          <w:lang w:val="es-PE"/>
        </w:rPr>
        <w:t xml:space="preserve">. Tesis de PhD, </w:t>
      </w:r>
      <w:proofErr w:type="spellStart"/>
      <w:r w:rsidRPr="00946860">
        <w:rPr>
          <w:rFonts w:ascii="Arial" w:hAnsi="Arial" w:cs="Arial"/>
          <w:bCs/>
          <w:sz w:val="18"/>
          <w:szCs w:val="18"/>
          <w:lang w:val="es-PE"/>
        </w:rPr>
        <w:t>Universite</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Scientifique</w:t>
      </w:r>
      <w:proofErr w:type="spellEnd"/>
      <w:r w:rsidRPr="00946860">
        <w:rPr>
          <w:rFonts w:ascii="Arial" w:hAnsi="Arial" w:cs="Arial"/>
          <w:bCs/>
          <w:sz w:val="18"/>
          <w:szCs w:val="18"/>
          <w:lang w:val="es-PE"/>
        </w:rPr>
        <w:t xml:space="preserve"> et Medicale de </w:t>
      </w:r>
      <w:proofErr w:type="spellStart"/>
      <w:r w:rsidRPr="00946860">
        <w:rPr>
          <w:rFonts w:ascii="Arial" w:hAnsi="Arial" w:cs="Arial"/>
          <w:bCs/>
          <w:sz w:val="18"/>
          <w:szCs w:val="18"/>
          <w:lang w:val="es-PE"/>
        </w:rPr>
        <w:t>Grenocle</w:t>
      </w:r>
      <w:proofErr w:type="spellEnd"/>
      <w:r w:rsidRPr="00946860">
        <w:rPr>
          <w:rFonts w:ascii="Arial" w:hAnsi="Arial" w:cs="Arial"/>
          <w:bCs/>
          <w:sz w:val="18"/>
          <w:szCs w:val="18"/>
          <w:lang w:val="es-PE"/>
        </w:rPr>
        <w:t>, Paris, 116 p.</w:t>
      </w:r>
    </w:p>
    <w:p w14:paraId="6B11DB28"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Rosas, S. &amp; Fontboté, L. (1995) - Evolución sedimentológica del Grupo Pucará (Triásico superior-Jurásico inferior) en un perfil SW-NE en el centro del Perú. En: Sociedad Geológica del Perú. Volumen Jubilar Alberto Benavides. Lima: Sociedad Geológica del Perú, p. 279-309</w:t>
      </w:r>
    </w:p>
    <w:p w14:paraId="27118365"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Rosas, S.; </w:t>
      </w:r>
      <w:proofErr w:type="spellStart"/>
      <w:r w:rsidRPr="00946860">
        <w:rPr>
          <w:rFonts w:ascii="Arial" w:hAnsi="Arial" w:cs="Arial"/>
          <w:bCs/>
          <w:sz w:val="18"/>
          <w:szCs w:val="18"/>
          <w:lang w:val="es-PE"/>
        </w:rPr>
        <w:t>Ritterbush</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K.A</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Bottjer</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D.J</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Corsetti</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F.A</w:t>
      </w:r>
      <w:proofErr w:type="spellEnd"/>
      <w:r w:rsidRPr="00946860">
        <w:rPr>
          <w:rFonts w:ascii="Arial" w:hAnsi="Arial" w:cs="Arial"/>
          <w:bCs/>
          <w:sz w:val="18"/>
          <w:szCs w:val="18"/>
          <w:lang w:val="es-PE"/>
        </w:rPr>
        <w:t xml:space="preserve">.; West, </w:t>
      </w:r>
      <w:proofErr w:type="spellStart"/>
      <w:r w:rsidRPr="00946860">
        <w:rPr>
          <w:rFonts w:ascii="Arial" w:hAnsi="Arial" w:cs="Arial"/>
          <w:bCs/>
          <w:sz w:val="18"/>
          <w:szCs w:val="18"/>
          <w:lang w:val="es-PE"/>
        </w:rPr>
        <w:t>A.J</w:t>
      </w:r>
      <w:proofErr w:type="spellEnd"/>
      <w:r w:rsidRPr="00946860">
        <w:rPr>
          <w:rFonts w:ascii="Arial" w:hAnsi="Arial" w:cs="Arial"/>
          <w:bCs/>
          <w:sz w:val="18"/>
          <w:szCs w:val="18"/>
          <w:lang w:val="es-PE"/>
        </w:rPr>
        <w:t xml:space="preserve">., et al. (2016) - Profundización sedimentaria solo en parte de la Cuenca Pucará (Perú Central) durante el </w:t>
      </w:r>
      <w:proofErr w:type="spellStart"/>
      <w:r w:rsidRPr="00946860">
        <w:rPr>
          <w:rFonts w:ascii="Arial" w:hAnsi="Arial" w:cs="Arial"/>
          <w:bCs/>
          <w:sz w:val="18"/>
          <w:szCs w:val="18"/>
          <w:lang w:val="es-PE"/>
        </w:rPr>
        <w:t>Hetangiano</w:t>
      </w:r>
      <w:proofErr w:type="spellEnd"/>
      <w:r w:rsidRPr="00946860">
        <w:rPr>
          <w:rFonts w:ascii="Arial" w:hAnsi="Arial" w:cs="Arial"/>
          <w:bCs/>
          <w:sz w:val="18"/>
          <w:szCs w:val="18"/>
          <w:lang w:val="es-PE"/>
        </w:rPr>
        <w:t xml:space="preserve"> – </w:t>
      </w:r>
      <w:proofErr w:type="spellStart"/>
      <w:r w:rsidRPr="00946860">
        <w:rPr>
          <w:rFonts w:ascii="Arial" w:hAnsi="Arial" w:cs="Arial"/>
          <w:bCs/>
          <w:sz w:val="18"/>
          <w:szCs w:val="18"/>
          <w:lang w:val="es-PE"/>
        </w:rPr>
        <w:t>Sinemuriano</w:t>
      </w:r>
      <w:proofErr w:type="spellEnd"/>
      <w:r w:rsidRPr="00946860">
        <w:rPr>
          <w:rFonts w:ascii="Arial" w:hAnsi="Arial" w:cs="Arial"/>
          <w:bCs/>
          <w:sz w:val="18"/>
          <w:szCs w:val="18"/>
          <w:lang w:val="es-PE"/>
        </w:rPr>
        <w:t>. En: Congreso Peruano de Geología, 18, Lima, 2016. Resúmenes. Lima: Sociedad Geológica del Perú, 4 p.</w:t>
      </w:r>
    </w:p>
    <w:p w14:paraId="65EA88E3"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 xml:space="preserve">Stevenson, </w:t>
      </w:r>
      <w:proofErr w:type="spellStart"/>
      <w:proofErr w:type="gramStart"/>
      <w:r w:rsidRPr="00946860">
        <w:rPr>
          <w:rFonts w:ascii="Arial" w:hAnsi="Arial" w:cs="Arial"/>
          <w:bCs/>
          <w:sz w:val="18"/>
          <w:szCs w:val="18"/>
          <w:lang w:val="es-PE"/>
        </w:rPr>
        <w:t>F.B</w:t>
      </w:r>
      <w:proofErr w:type="spellEnd"/>
      <w:r w:rsidRPr="00946860">
        <w:rPr>
          <w:rFonts w:ascii="Arial" w:hAnsi="Arial" w:cs="Arial"/>
          <w:bCs/>
          <w:sz w:val="18"/>
          <w:szCs w:val="18"/>
          <w:lang w:val="es-PE"/>
        </w:rPr>
        <w:t>..</w:t>
      </w:r>
      <w:proofErr w:type="gramEnd"/>
      <w:r w:rsidRPr="00946860">
        <w:rPr>
          <w:rFonts w:ascii="Arial" w:hAnsi="Arial" w:cs="Arial"/>
          <w:bCs/>
          <w:sz w:val="18"/>
          <w:szCs w:val="18"/>
          <w:lang w:val="es-PE"/>
        </w:rPr>
        <w:t xml:space="preserve"> and </w:t>
      </w:r>
      <w:proofErr w:type="spellStart"/>
      <w:r w:rsidRPr="00946860">
        <w:rPr>
          <w:rFonts w:ascii="Arial" w:hAnsi="Arial" w:cs="Arial"/>
          <w:bCs/>
          <w:sz w:val="18"/>
          <w:szCs w:val="18"/>
          <w:lang w:val="es-PE"/>
        </w:rPr>
        <w:t>Damiani</w:t>
      </w:r>
      <w:proofErr w:type="spellEnd"/>
      <w:r w:rsidRPr="00946860">
        <w:rPr>
          <w:rFonts w:ascii="Arial" w:hAnsi="Arial" w:cs="Arial"/>
          <w:bCs/>
          <w:sz w:val="18"/>
          <w:szCs w:val="18"/>
          <w:lang w:val="es-PE"/>
        </w:rPr>
        <w:t xml:space="preserve">. O., 1968. interpretación </w:t>
      </w:r>
      <w:proofErr w:type="spellStart"/>
      <w:r w:rsidRPr="00946860">
        <w:rPr>
          <w:rFonts w:ascii="Arial" w:hAnsi="Arial" w:cs="Arial"/>
          <w:bCs/>
          <w:sz w:val="18"/>
          <w:szCs w:val="18"/>
          <w:lang w:val="es-PE"/>
        </w:rPr>
        <w:t>estructurai</w:t>
      </w:r>
      <w:proofErr w:type="spellEnd"/>
      <w:r w:rsidRPr="00946860">
        <w:rPr>
          <w:rFonts w:ascii="Arial" w:hAnsi="Arial" w:cs="Arial"/>
          <w:bCs/>
          <w:sz w:val="18"/>
          <w:szCs w:val="18"/>
          <w:lang w:val="es-PE"/>
        </w:rPr>
        <w:t xml:space="preserve"> del </w:t>
      </w:r>
      <w:proofErr w:type="spellStart"/>
      <w:r w:rsidRPr="00946860">
        <w:rPr>
          <w:rFonts w:ascii="Arial" w:hAnsi="Arial" w:cs="Arial"/>
          <w:bCs/>
          <w:sz w:val="18"/>
          <w:szCs w:val="18"/>
          <w:lang w:val="es-PE"/>
        </w:rPr>
        <w:t>deposito</w:t>
      </w:r>
      <w:proofErr w:type="spellEnd"/>
      <w:r w:rsidRPr="00946860">
        <w:rPr>
          <w:rFonts w:ascii="Arial" w:hAnsi="Arial" w:cs="Arial"/>
          <w:bCs/>
          <w:sz w:val="18"/>
          <w:szCs w:val="18"/>
          <w:lang w:val="es-PE"/>
        </w:rPr>
        <w:t xml:space="preserve"> de </w:t>
      </w:r>
      <w:proofErr w:type="spellStart"/>
      <w:r w:rsidRPr="00946860">
        <w:rPr>
          <w:rFonts w:ascii="Arial" w:hAnsi="Arial" w:cs="Arial"/>
          <w:bCs/>
          <w:sz w:val="18"/>
          <w:szCs w:val="18"/>
          <w:lang w:val="es-PE"/>
        </w:rPr>
        <w:t>Toquepaia</w:t>
      </w:r>
      <w:proofErr w:type="spellEnd"/>
      <w:r w:rsidRPr="00946860">
        <w:rPr>
          <w:rFonts w:ascii="Arial" w:hAnsi="Arial" w:cs="Arial"/>
          <w:bCs/>
          <w:sz w:val="18"/>
          <w:szCs w:val="18"/>
          <w:lang w:val="es-PE"/>
        </w:rPr>
        <w:t xml:space="preserve">: Lima. </w:t>
      </w:r>
      <w:proofErr w:type="spellStart"/>
      <w:r w:rsidRPr="00946860">
        <w:rPr>
          <w:rFonts w:ascii="Arial" w:hAnsi="Arial" w:cs="Arial"/>
          <w:bCs/>
          <w:sz w:val="18"/>
          <w:szCs w:val="18"/>
          <w:lang w:val="es-PE"/>
        </w:rPr>
        <w:t>Peru</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Southern</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Peru</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Copper</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Corporation</w:t>
      </w:r>
      <w:proofErr w:type="spellEnd"/>
      <w:r w:rsidRPr="00946860">
        <w:rPr>
          <w:rFonts w:ascii="Arial" w:hAnsi="Arial" w:cs="Arial"/>
          <w:bCs/>
          <w:sz w:val="18"/>
          <w:szCs w:val="18"/>
          <w:lang w:val="es-PE"/>
        </w:rPr>
        <w:t xml:space="preserve">. un- </w:t>
      </w:r>
      <w:proofErr w:type="spellStart"/>
      <w:r w:rsidRPr="00946860">
        <w:rPr>
          <w:rFonts w:ascii="Arial" w:hAnsi="Arial" w:cs="Arial"/>
          <w:bCs/>
          <w:sz w:val="18"/>
          <w:szCs w:val="18"/>
          <w:lang w:val="es-PE"/>
        </w:rPr>
        <w:t>published</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company</w:t>
      </w:r>
      <w:proofErr w:type="spellEnd"/>
      <w:r w:rsidRPr="00946860">
        <w:rPr>
          <w:rFonts w:ascii="Arial" w:hAnsi="Arial" w:cs="Arial"/>
          <w:bCs/>
          <w:sz w:val="18"/>
          <w:szCs w:val="18"/>
          <w:lang w:val="es-PE"/>
        </w:rPr>
        <w:t xml:space="preserve"> </w:t>
      </w:r>
      <w:proofErr w:type="spellStart"/>
      <w:r w:rsidRPr="00946860">
        <w:rPr>
          <w:rFonts w:ascii="Arial" w:hAnsi="Arial" w:cs="Arial"/>
          <w:bCs/>
          <w:sz w:val="18"/>
          <w:szCs w:val="18"/>
          <w:lang w:val="es-PE"/>
        </w:rPr>
        <w:t>reporп</w:t>
      </w:r>
      <w:proofErr w:type="spellEnd"/>
      <w:r w:rsidRPr="00946860">
        <w:rPr>
          <w:rFonts w:ascii="Arial" w:hAnsi="Arial" w:cs="Arial"/>
          <w:bCs/>
          <w:sz w:val="18"/>
          <w:szCs w:val="18"/>
          <w:lang w:val="es-PE"/>
        </w:rPr>
        <w:t>., 27 р.</w:t>
      </w:r>
    </w:p>
    <w:p w14:paraId="71926C71"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Thomas, W. 2019. Evolución del concepto y estructura de un MUSHWAD. Revista de geología estructural. Volumen 125, agosto de 2019, páginas 311-318</w:t>
      </w:r>
    </w:p>
    <w:p w14:paraId="19570E2F" w14:textId="77777777" w:rsidR="006B57FC" w:rsidRPr="00946860" w:rsidRDefault="006B57FC" w:rsidP="006B57FC">
      <w:pPr>
        <w:ind w:left="142" w:hanging="142"/>
        <w:jc w:val="both"/>
        <w:rPr>
          <w:rFonts w:ascii="Arial" w:hAnsi="Arial" w:cs="Arial"/>
          <w:bCs/>
          <w:sz w:val="18"/>
          <w:szCs w:val="18"/>
          <w:lang w:val="es-PE"/>
        </w:rPr>
      </w:pPr>
      <w:r w:rsidRPr="00946860">
        <w:rPr>
          <w:rFonts w:ascii="Arial" w:hAnsi="Arial" w:cs="Arial"/>
          <w:bCs/>
          <w:sz w:val="18"/>
          <w:szCs w:val="18"/>
          <w:lang w:val="es-PE"/>
        </w:rPr>
        <w:t>Torres, D. 2024</w:t>
      </w:r>
    </w:p>
    <w:p w14:paraId="35AE1941" w14:textId="31AE165A" w:rsidR="00F911F7" w:rsidRPr="00946860" w:rsidRDefault="006B57FC" w:rsidP="00F911F7">
      <w:pPr>
        <w:ind w:left="142" w:hanging="142"/>
        <w:jc w:val="both"/>
        <w:rPr>
          <w:rFonts w:ascii="Arial" w:hAnsi="Arial" w:cs="Arial"/>
          <w:bCs/>
          <w:sz w:val="18"/>
          <w:szCs w:val="18"/>
          <w:lang w:val="es-PE"/>
        </w:rPr>
      </w:pPr>
      <w:r w:rsidRPr="00946860">
        <w:rPr>
          <w:rFonts w:ascii="Arial" w:hAnsi="Arial" w:cs="Arial"/>
          <w:bCs/>
          <w:sz w:val="18"/>
          <w:szCs w:val="18"/>
          <w:lang w:val="es-PE"/>
        </w:rPr>
        <w:t xml:space="preserve">Valdivia, W.; Torres, D.; Ramos, W.; Trinidad, I. &amp; </w:t>
      </w:r>
      <w:proofErr w:type="spellStart"/>
      <w:r w:rsidRPr="00946860">
        <w:rPr>
          <w:rFonts w:ascii="Arial" w:hAnsi="Arial" w:cs="Arial"/>
          <w:bCs/>
          <w:sz w:val="18"/>
          <w:szCs w:val="18"/>
          <w:lang w:val="es-PE"/>
        </w:rPr>
        <w:t>Andía</w:t>
      </w:r>
      <w:proofErr w:type="spellEnd"/>
      <w:r w:rsidRPr="00946860">
        <w:rPr>
          <w:rFonts w:ascii="Arial" w:hAnsi="Arial" w:cs="Arial"/>
          <w:bCs/>
          <w:sz w:val="18"/>
          <w:szCs w:val="18"/>
          <w:lang w:val="es-PE"/>
        </w:rPr>
        <w:t xml:space="preserve">, J. (2022). Geología de la cuenca mesozoica sedimentaria peruana occidental entre 13° 30’ y 14° 30’. </w:t>
      </w:r>
      <w:proofErr w:type="spellStart"/>
      <w:r w:rsidRPr="00946860">
        <w:rPr>
          <w:rFonts w:ascii="Arial" w:hAnsi="Arial" w:cs="Arial"/>
          <w:bCs/>
          <w:sz w:val="18"/>
          <w:szCs w:val="18"/>
          <w:lang w:val="es-PE"/>
        </w:rPr>
        <w:t>INGEMMET</w:t>
      </w:r>
      <w:proofErr w:type="spellEnd"/>
      <w:r w:rsidRPr="00946860">
        <w:rPr>
          <w:rFonts w:ascii="Arial" w:hAnsi="Arial" w:cs="Arial"/>
          <w:bCs/>
          <w:sz w:val="18"/>
          <w:szCs w:val="18"/>
          <w:lang w:val="es-PE"/>
        </w:rPr>
        <w:t>, Boletín, Serie D: Estudios Regionales, 37,131 p, 2 mapas.</w:t>
      </w:r>
    </w:p>
    <w:p w14:paraId="1CB27EB4" w14:textId="6123B39A" w:rsidR="00F911F7" w:rsidRPr="00946860" w:rsidRDefault="00F911F7">
      <w:pPr>
        <w:rPr>
          <w:rFonts w:ascii="Arial" w:hAnsi="Arial" w:cs="Arial"/>
          <w:b/>
          <w:bCs/>
          <w:sz w:val="22"/>
          <w:szCs w:val="22"/>
          <w:lang w:val="es-PE"/>
        </w:rPr>
      </w:pPr>
    </w:p>
    <w:p w14:paraId="7493C4AB" w14:textId="77777777" w:rsidR="00F911F7" w:rsidRPr="00946860" w:rsidRDefault="00F911F7" w:rsidP="006178C0">
      <w:pPr>
        <w:jc w:val="both"/>
        <w:rPr>
          <w:rFonts w:ascii="Arial" w:hAnsi="Arial" w:cs="Arial"/>
          <w:b/>
          <w:bCs/>
          <w:sz w:val="22"/>
          <w:szCs w:val="22"/>
          <w:lang w:val="es-PE"/>
        </w:rPr>
        <w:sectPr w:rsidR="00F911F7" w:rsidRPr="00946860" w:rsidSect="00A5575D">
          <w:type w:val="continuous"/>
          <w:pgSz w:w="11900" w:h="16840"/>
          <w:pgMar w:top="1134" w:right="680" w:bottom="964" w:left="851" w:header="680" w:footer="567" w:gutter="0"/>
          <w:cols w:num="2" w:space="397"/>
          <w:docGrid w:linePitch="360"/>
        </w:sectPr>
      </w:pPr>
    </w:p>
    <w:p w14:paraId="4ED50C9E" w14:textId="4ACB2A1C" w:rsidR="00F911F7" w:rsidRPr="00946860" w:rsidRDefault="000A21A9" w:rsidP="006178C0">
      <w:pPr>
        <w:jc w:val="both"/>
        <w:rPr>
          <w:rFonts w:ascii="Arial" w:hAnsi="Arial" w:cs="Arial"/>
          <w:bCs/>
          <w:sz w:val="22"/>
          <w:szCs w:val="22"/>
          <w:lang w:val="es-PE"/>
        </w:rPr>
      </w:pPr>
      <w:r w:rsidRPr="00946860">
        <w:rPr>
          <w:rFonts w:ascii="Arial" w:hAnsi="Arial" w:cs="Arial"/>
          <w:bCs/>
          <w:sz w:val="22"/>
          <w:szCs w:val="22"/>
          <w:lang w:val="es-PE"/>
        </w:rPr>
        <w:lastRenderedPageBreak/>
        <w:t>Tabla 1: Principales depósitos minerales relacionados con los corredores estructurales de dirección N-S definidos en este estudio.</w:t>
      </w:r>
    </w:p>
    <w:tbl>
      <w:tblPr>
        <w:tblW w:w="10064" w:type="dxa"/>
        <w:tblInd w:w="-5" w:type="dxa"/>
        <w:tblLayout w:type="fixed"/>
        <w:tblLook w:val="04A0" w:firstRow="1" w:lastRow="0" w:firstColumn="1" w:lastColumn="0" w:noHBand="0" w:noVBand="1"/>
      </w:tblPr>
      <w:tblGrid>
        <w:gridCol w:w="1037"/>
        <w:gridCol w:w="895"/>
        <w:gridCol w:w="1041"/>
        <w:gridCol w:w="996"/>
        <w:gridCol w:w="1276"/>
        <w:gridCol w:w="4819"/>
      </w:tblGrid>
      <w:tr w:rsidR="000A21A9" w:rsidRPr="00946860" w14:paraId="0D0B837D" w14:textId="77777777" w:rsidTr="00AC3F96">
        <w:trPr>
          <w:trHeight w:val="450"/>
        </w:trPr>
        <w:tc>
          <w:tcPr>
            <w:tcW w:w="1037" w:type="dxa"/>
            <w:tcBorders>
              <w:top w:val="single" w:sz="4" w:space="0" w:color="auto"/>
              <w:left w:val="single" w:sz="4" w:space="0" w:color="auto"/>
              <w:bottom w:val="single" w:sz="4" w:space="0" w:color="auto"/>
              <w:right w:val="single" w:sz="4" w:space="0" w:color="auto"/>
            </w:tcBorders>
            <w:shd w:val="clear" w:color="000000" w:fill="D9D9D9"/>
            <w:vAlign w:val="center"/>
            <w:hideMark/>
          </w:tcPr>
          <w:p w14:paraId="753BC349" w14:textId="77777777" w:rsidR="000A21A9" w:rsidRPr="00946860" w:rsidRDefault="000A21A9" w:rsidP="00AC3F96">
            <w:pPr>
              <w:jc w:val="center"/>
              <w:rPr>
                <w:rFonts w:ascii="Calibri" w:eastAsia="Times New Roman" w:hAnsi="Calibri" w:cs="Calibri"/>
                <w:b/>
                <w:bCs/>
                <w:sz w:val="14"/>
                <w:szCs w:val="14"/>
                <w:lang w:val="es-PE" w:eastAsia="en-US"/>
              </w:rPr>
            </w:pPr>
            <w:r w:rsidRPr="00946860">
              <w:rPr>
                <w:rFonts w:ascii="Calibri" w:eastAsia="Times New Roman" w:hAnsi="Calibri" w:cs="Calibri"/>
                <w:b/>
                <w:bCs/>
                <w:sz w:val="14"/>
                <w:szCs w:val="14"/>
                <w:lang w:val="es-PE" w:eastAsia="en-US"/>
              </w:rPr>
              <w:t>Corredor</w:t>
            </w:r>
          </w:p>
        </w:tc>
        <w:tc>
          <w:tcPr>
            <w:tcW w:w="895" w:type="dxa"/>
            <w:tcBorders>
              <w:top w:val="single" w:sz="4" w:space="0" w:color="auto"/>
              <w:left w:val="nil"/>
              <w:bottom w:val="single" w:sz="4" w:space="0" w:color="auto"/>
              <w:right w:val="single" w:sz="4" w:space="0" w:color="auto"/>
            </w:tcBorders>
            <w:shd w:val="clear" w:color="000000" w:fill="D9D9D9"/>
            <w:vAlign w:val="center"/>
            <w:hideMark/>
          </w:tcPr>
          <w:p w14:paraId="10BFBA3D" w14:textId="77777777" w:rsidR="000A21A9" w:rsidRPr="00946860" w:rsidRDefault="000A21A9" w:rsidP="00AC3F96">
            <w:pPr>
              <w:jc w:val="center"/>
              <w:rPr>
                <w:rFonts w:ascii="Calibri" w:eastAsia="Times New Roman" w:hAnsi="Calibri" w:cs="Calibri"/>
                <w:b/>
                <w:bCs/>
                <w:sz w:val="14"/>
                <w:szCs w:val="14"/>
                <w:lang w:val="es-PE" w:eastAsia="en-US"/>
              </w:rPr>
            </w:pPr>
            <w:r w:rsidRPr="00946860">
              <w:rPr>
                <w:rFonts w:ascii="Calibri" w:eastAsia="Times New Roman" w:hAnsi="Calibri" w:cs="Calibri"/>
                <w:b/>
                <w:bCs/>
                <w:sz w:val="14"/>
                <w:szCs w:val="14"/>
                <w:lang w:val="es-PE" w:eastAsia="en-US"/>
              </w:rPr>
              <w:t>Nombre Yacimiento</w:t>
            </w:r>
          </w:p>
        </w:tc>
        <w:tc>
          <w:tcPr>
            <w:tcW w:w="1041" w:type="dxa"/>
            <w:tcBorders>
              <w:top w:val="single" w:sz="4" w:space="0" w:color="auto"/>
              <w:left w:val="nil"/>
              <w:bottom w:val="single" w:sz="4" w:space="0" w:color="auto"/>
              <w:right w:val="single" w:sz="4" w:space="0" w:color="auto"/>
            </w:tcBorders>
            <w:shd w:val="clear" w:color="000000" w:fill="D9D9D9"/>
            <w:vAlign w:val="center"/>
            <w:hideMark/>
          </w:tcPr>
          <w:p w14:paraId="26586D3C" w14:textId="77777777" w:rsidR="000A21A9" w:rsidRPr="00946860" w:rsidRDefault="000A21A9" w:rsidP="00AC3F96">
            <w:pPr>
              <w:jc w:val="center"/>
              <w:rPr>
                <w:rFonts w:ascii="Calibri" w:eastAsia="Times New Roman" w:hAnsi="Calibri" w:cs="Calibri"/>
                <w:b/>
                <w:bCs/>
                <w:sz w:val="14"/>
                <w:szCs w:val="14"/>
                <w:lang w:val="es-PE" w:eastAsia="en-US"/>
              </w:rPr>
            </w:pPr>
            <w:r w:rsidRPr="00946860">
              <w:rPr>
                <w:rFonts w:ascii="Calibri" w:eastAsia="Times New Roman" w:hAnsi="Calibri" w:cs="Calibri"/>
                <w:b/>
                <w:bCs/>
                <w:sz w:val="14"/>
                <w:szCs w:val="14"/>
                <w:lang w:val="es-PE" w:eastAsia="en-US"/>
              </w:rPr>
              <w:t>Tipo</w:t>
            </w:r>
          </w:p>
        </w:tc>
        <w:tc>
          <w:tcPr>
            <w:tcW w:w="996" w:type="dxa"/>
            <w:tcBorders>
              <w:top w:val="single" w:sz="4" w:space="0" w:color="auto"/>
              <w:left w:val="nil"/>
              <w:bottom w:val="single" w:sz="4" w:space="0" w:color="auto"/>
              <w:right w:val="single" w:sz="4" w:space="0" w:color="auto"/>
            </w:tcBorders>
            <w:shd w:val="clear" w:color="000000" w:fill="D9D9D9"/>
            <w:vAlign w:val="center"/>
            <w:hideMark/>
          </w:tcPr>
          <w:p w14:paraId="29635DAE" w14:textId="77777777" w:rsidR="000A21A9" w:rsidRPr="00946860" w:rsidRDefault="000A21A9" w:rsidP="00AC3F96">
            <w:pPr>
              <w:jc w:val="center"/>
              <w:rPr>
                <w:rFonts w:ascii="Calibri" w:eastAsia="Times New Roman" w:hAnsi="Calibri" w:cs="Calibri"/>
                <w:b/>
                <w:bCs/>
                <w:sz w:val="14"/>
                <w:szCs w:val="14"/>
                <w:lang w:val="es-PE" w:eastAsia="en-US"/>
              </w:rPr>
            </w:pPr>
            <w:r w:rsidRPr="00946860">
              <w:rPr>
                <w:rFonts w:ascii="Calibri" w:eastAsia="Times New Roman" w:hAnsi="Calibri" w:cs="Calibri"/>
                <w:b/>
                <w:bCs/>
                <w:sz w:val="14"/>
                <w:szCs w:val="14"/>
                <w:lang w:val="es-PE" w:eastAsia="en-US"/>
              </w:rPr>
              <w:t>Edad</w:t>
            </w:r>
          </w:p>
        </w:tc>
        <w:tc>
          <w:tcPr>
            <w:tcW w:w="1276" w:type="dxa"/>
            <w:tcBorders>
              <w:top w:val="single" w:sz="4" w:space="0" w:color="auto"/>
              <w:left w:val="nil"/>
              <w:bottom w:val="single" w:sz="4" w:space="0" w:color="auto"/>
              <w:right w:val="single" w:sz="4" w:space="0" w:color="auto"/>
            </w:tcBorders>
            <w:shd w:val="clear" w:color="000000" w:fill="D9D9D9"/>
            <w:vAlign w:val="center"/>
            <w:hideMark/>
          </w:tcPr>
          <w:p w14:paraId="640DAF9B" w14:textId="77777777" w:rsidR="000A21A9" w:rsidRPr="00946860" w:rsidRDefault="000A21A9" w:rsidP="00AC3F96">
            <w:pPr>
              <w:jc w:val="center"/>
              <w:rPr>
                <w:rFonts w:ascii="Calibri" w:eastAsia="Times New Roman" w:hAnsi="Calibri" w:cs="Calibri"/>
                <w:b/>
                <w:bCs/>
                <w:sz w:val="14"/>
                <w:szCs w:val="14"/>
                <w:lang w:val="es-PE" w:eastAsia="en-US"/>
              </w:rPr>
            </w:pPr>
            <w:r w:rsidRPr="00946860">
              <w:rPr>
                <w:rFonts w:ascii="Calibri" w:eastAsia="Times New Roman" w:hAnsi="Calibri" w:cs="Calibri"/>
                <w:b/>
                <w:bCs/>
                <w:sz w:val="14"/>
                <w:szCs w:val="14"/>
                <w:lang w:val="es-PE" w:eastAsia="en-US"/>
              </w:rPr>
              <w:t>Elementos</w:t>
            </w:r>
          </w:p>
        </w:tc>
        <w:tc>
          <w:tcPr>
            <w:tcW w:w="4819" w:type="dxa"/>
            <w:tcBorders>
              <w:top w:val="single" w:sz="4" w:space="0" w:color="auto"/>
              <w:left w:val="nil"/>
              <w:bottom w:val="single" w:sz="4" w:space="0" w:color="auto"/>
              <w:right w:val="single" w:sz="4" w:space="0" w:color="auto"/>
            </w:tcBorders>
            <w:shd w:val="clear" w:color="000000" w:fill="D9D9D9"/>
            <w:vAlign w:val="center"/>
            <w:hideMark/>
          </w:tcPr>
          <w:p w14:paraId="7C16AD83" w14:textId="77777777" w:rsidR="000A21A9" w:rsidRPr="00946860" w:rsidRDefault="000A21A9" w:rsidP="00AC3F96">
            <w:pPr>
              <w:jc w:val="center"/>
              <w:rPr>
                <w:rFonts w:ascii="Calibri" w:eastAsia="Times New Roman" w:hAnsi="Calibri" w:cs="Calibri"/>
                <w:b/>
                <w:bCs/>
                <w:sz w:val="14"/>
                <w:szCs w:val="14"/>
                <w:lang w:val="es-PE" w:eastAsia="en-US"/>
              </w:rPr>
            </w:pPr>
            <w:r w:rsidRPr="00946860">
              <w:rPr>
                <w:rFonts w:ascii="Calibri" w:eastAsia="Times New Roman" w:hAnsi="Calibri" w:cs="Calibri"/>
                <w:b/>
                <w:bCs/>
                <w:sz w:val="14"/>
                <w:szCs w:val="14"/>
                <w:lang w:val="es-PE" w:eastAsia="en-US"/>
              </w:rPr>
              <w:t>Reservas y/o Recursos</w:t>
            </w:r>
          </w:p>
        </w:tc>
      </w:tr>
      <w:tr w:rsidR="000A21A9" w:rsidRPr="00946860" w14:paraId="5D75004B" w14:textId="77777777" w:rsidTr="00AC3F96">
        <w:trPr>
          <w:trHeight w:val="675"/>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0DC0007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Cajatambo - Huancabamba</w:t>
            </w:r>
          </w:p>
        </w:tc>
        <w:tc>
          <w:tcPr>
            <w:tcW w:w="895" w:type="dxa"/>
            <w:tcBorders>
              <w:top w:val="nil"/>
              <w:left w:val="nil"/>
              <w:bottom w:val="single" w:sz="4" w:space="0" w:color="auto"/>
              <w:right w:val="single" w:sz="4" w:space="0" w:color="auto"/>
            </w:tcBorders>
            <w:shd w:val="clear" w:color="auto" w:fill="auto"/>
            <w:vAlign w:val="center"/>
            <w:hideMark/>
          </w:tcPr>
          <w:p w14:paraId="19DFB073"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Pachapaqui</w:t>
            </w:r>
          </w:p>
        </w:tc>
        <w:tc>
          <w:tcPr>
            <w:tcW w:w="1041" w:type="dxa"/>
            <w:tcBorders>
              <w:top w:val="nil"/>
              <w:left w:val="nil"/>
              <w:bottom w:val="single" w:sz="4" w:space="0" w:color="auto"/>
              <w:right w:val="single" w:sz="4" w:space="0" w:color="auto"/>
            </w:tcBorders>
            <w:shd w:val="clear" w:color="auto" w:fill="auto"/>
            <w:vAlign w:val="center"/>
            <w:hideMark/>
          </w:tcPr>
          <w:p w14:paraId="3580FAFA"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Skarn</w:t>
            </w:r>
          </w:p>
        </w:tc>
        <w:tc>
          <w:tcPr>
            <w:tcW w:w="996" w:type="dxa"/>
            <w:tcBorders>
              <w:top w:val="nil"/>
              <w:left w:val="nil"/>
              <w:bottom w:val="single" w:sz="4" w:space="0" w:color="auto"/>
              <w:right w:val="single" w:sz="4" w:space="0" w:color="auto"/>
            </w:tcBorders>
            <w:shd w:val="clear" w:color="auto" w:fill="auto"/>
            <w:vAlign w:val="center"/>
            <w:hideMark/>
          </w:tcPr>
          <w:p w14:paraId="30292270"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w:t>
            </w:r>
          </w:p>
        </w:tc>
        <w:tc>
          <w:tcPr>
            <w:tcW w:w="1276" w:type="dxa"/>
            <w:tcBorders>
              <w:top w:val="nil"/>
              <w:left w:val="nil"/>
              <w:bottom w:val="single" w:sz="4" w:space="0" w:color="auto"/>
              <w:right w:val="single" w:sz="4" w:space="0" w:color="auto"/>
            </w:tcBorders>
            <w:shd w:val="clear" w:color="auto" w:fill="auto"/>
            <w:vAlign w:val="center"/>
            <w:hideMark/>
          </w:tcPr>
          <w:p w14:paraId="351ADF75"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Plata, Plomo, Zinc</w:t>
            </w:r>
          </w:p>
        </w:tc>
        <w:tc>
          <w:tcPr>
            <w:tcW w:w="4819" w:type="dxa"/>
            <w:tcBorders>
              <w:top w:val="nil"/>
              <w:left w:val="nil"/>
              <w:bottom w:val="single" w:sz="4" w:space="0" w:color="auto"/>
              <w:right w:val="single" w:sz="4" w:space="0" w:color="auto"/>
            </w:tcBorders>
            <w:shd w:val="clear" w:color="auto" w:fill="auto"/>
            <w:vAlign w:val="center"/>
            <w:hideMark/>
          </w:tcPr>
          <w:p w14:paraId="62FB4AE4"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70 Mt @175.41 g/t Ag; 0.73% Cu; 2.62% Pb; 4.34% Zn.</w:t>
            </w:r>
          </w:p>
        </w:tc>
      </w:tr>
      <w:tr w:rsidR="000A21A9" w:rsidRPr="00946860" w14:paraId="1DC7B982"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6C991390"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Cajatambo - Huancabamba</w:t>
            </w:r>
          </w:p>
        </w:tc>
        <w:tc>
          <w:tcPr>
            <w:tcW w:w="895" w:type="dxa"/>
            <w:tcBorders>
              <w:top w:val="nil"/>
              <w:left w:val="nil"/>
              <w:bottom w:val="single" w:sz="4" w:space="0" w:color="auto"/>
              <w:right w:val="single" w:sz="4" w:space="0" w:color="auto"/>
            </w:tcBorders>
            <w:shd w:val="clear" w:color="auto" w:fill="auto"/>
            <w:vAlign w:val="center"/>
            <w:hideMark/>
          </w:tcPr>
          <w:p w14:paraId="47905EBE"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Contonga</w:t>
            </w:r>
          </w:p>
        </w:tc>
        <w:tc>
          <w:tcPr>
            <w:tcW w:w="1041" w:type="dxa"/>
            <w:tcBorders>
              <w:top w:val="nil"/>
              <w:left w:val="nil"/>
              <w:bottom w:val="single" w:sz="4" w:space="0" w:color="auto"/>
              <w:right w:val="single" w:sz="4" w:space="0" w:color="auto"/>
            </w:tcBorders>
            <w:shd w:val="clear" w:color="auto" w:fill="auto"/>
            <w:vAlign w:val="center"/>
            <w:hideMark/>
          </w:tcPr>
          <w:p w14:paraId="088F7A5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Skarn</w:t>
            </w:r>
          </w:p>
        </w:tc>
        <w:tc>
          <w:tcPr>
            <w:tcW w:w="996" w:type="dxa"/>
            <w:tcBorders>
              <w:top w:val="nil"/>
              <w:left w:val="nil"/>
              <w:bottom w:val="single" w:sz="4" w:space="0" w:color="auto"/>
              <w:right w:val="single" w:sz="4" w:space="0" w:color="auto"/>
            </w:tcBorders>
            <w:shd w:val="clear" w:color="auto" w:fill="auto"/>
            <w:vAlign w:val="center"/>
            <w:hideMark/>
          </w:tcPr>
          <w:p w14:paraId="03560560"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w:t>
            </w:r>
          </w:p>
        </w:tc>
        <w:tc>
          <w:tcPr>
            <w:tcW w:w="1276" w:type="dxa"/>
            <w:tcBorders>
              <w:top w:val="nil"/>
              <w:left w:val="nil"/>
              <w:bottom w:val="single" w:sz="4" w:space="0" w:color="auto"/>
              <w:right w:val="single" w:sz="4" w:space="0" w:color="auto"/>
            </w:tcBorders>
            <w:shd w:val="clear" w:color="auto" w:fill="auto"/>
            <w:vAlign w:val="center"/>
            <w:hideMark/>
          </w:tcPr>
          <w:p w14:paraId="1618E136"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Zinc, Plomo, Cobre, Plata</w:t>
            </w:r>
          </w:p>
        </w:tc>
        <w:tc>
          <w:tcPr>
            <w:tcW w:w="4819" w:type="dxa"/>
            <w:tcBorders>
              <w:top w:val="nil"/>
              <w:left w:val="nil"/>
              <w:bottom w:val="single" w:sz="4" w:space="0" w:color="auto"/>
              <w:right w:val="single" w:sz="4" w:space="0" w:color="auto"/>
            </w:tcBorders>
            <w:shd w:val="clear" w:color="auto" w:fill="auto"/>
            <w:vAlign w:val="center"/>
            <w:hideMark/>
          </w:tcPr>
          <w:p w14:paraId="538483F9"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7.5 Mt @ 51 g/t Ag; 3% Zn; 0.70% Pb; 0.60% Pb.</w:t>
            </w:r>
          </w:p>
        </w:tc>
      </w:tr>
      <w:tr w:rsidR="000A21A9" w:rsidRPr="00946860" w14:paraId="439B3CA3" w14:textId="77777777" w:rsidTr="00AC3F96">
        <w:trPr>
          <w:trHeight w:val="507"/>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12245FBC"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Cajatambo - Huancabamba</w:t>
            </w:r>
          </w:p>
        </w:tc>
        <w:tc>
          <w:tcPr>
            <w:tcW w:w="895" w:type="dxa"/>
            <w:tcBorders>
              <w:top w:val="nil"/>
              <w:left w:val="nil"/>
              <w:bottom w:val="single" w:sz="4" w:space="0" w:color="auto"/>
              <w:right w:val="single" w:sz="4" w:space="0" w:color="auto"/>
            </w:tcBorders>
            <w:shd w:val="clear" w:color="auto" w:fill="auto"/>
            <w:vAlign w:val="center"/>
            <w:hideMark/>
          </w:tcPr>
          <w:p w14:paraId="187968E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Antamina</w:t>
            </w:r>
          </w:p>
        </w:tc>
        <w:tc>
          <w:tcPr>
            <w:tcW w:w="1041" w:type="dxa"/>
            <w:tcBorders>
              <w:top w:val="nil"/>
              <w:left w:val="nil"/>
              <w:bottom w:val="single" w:sz="4" w:space="0" w:color="auto"/>
              <w:right w:val="single" w:sz="4" w:space="0" w:color="auto"/>
            </w:tcBorders>
            <w:shd w:val="clear" w:color="auto" w:fill="auto"/>
            <w:vAlign w:val="center"/>
            <w:hideMark/>
          </w:tcPr>
          <w:p w14:paraId="04BACD00"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Skarn</w:t>
            </w:r>
          </w:p>
        </w:tc>
        <w:tc>
          <w:tcPr>
            <w:tcW w:w="996" w:type="dxa"/>
            <w:tcBorders>
              <w:top w:val="nil"/>
              <w:left w:val="nil"/>
              <w:bottom w:val="single" w:sz="4" w:space="0" w:color="auto"/>
              <w:right w:val="single" w:sz="4" w:space="0" w:color="auto"/>
            </w:tcBorders>
            <w:shd w:val="clear" w:color="auto" w:fill="auto"/>
            <w:vAlign w:val="center"/>
            <w:hideMark/>
          </w:tcPr>
          <w:p w14:paraId="0D57335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 (~10.93 Ma)</w:t>
            </w:r>
          </w:p>
        </w:tc>
        <w:tc>
          <w:tcPr>
            <w:tcW w:w="1276" w:type="dxa"/>
            <w:tcBorders>
              <w:top w:val="nil"/>
              <w:left w:val="nil"/>
              <w:bottom w:val="single" w:sz="4" w:space="0" w:color="auto"/>
              <w:right w:val="single" w:sz="4" w:space="0" w:color="auto"/>
            </w:tcBorders>
            <w:shd w:val="clear" w:color="auto" w:fill="auto"/>
            <w:vAlign w:val="center"/>
            <w:hideMark/>
          </w:tcPr>
          <w:p w14:paraId="655A8A18"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Plata, Zinc</w:t>
            </w:r>
          </w:p>
        </w:tc>
        <w:tc>
          <w:tcPr>
            <w:tcW w:w="4819" w:type="dxa"/>
            <w:tcBorders>
              <w:top w:val="nil"/>
              <w:left w:val="nil"/>
              <w:bottom w:val="single" w:sz="4" w:space="0" w:color="auto"/>
              <w:right w:val="single" w:sz="4" w:space="0" w:color="auto"/>
            </w:tcBorders>
            <w:shd w:val="clear" w:color="auto" w:fill="auto"/>
            <w:vAlign w:val="center"/>
            <w:hideMark/>
          </w:tcPr>
          <w:p w14:paraId="5D70989A"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925 Mt @0.69% Zn; 0.02% Mo, 0.87% Cu; 11 g/t Ag.</w:t>
            </w:r>
          </w:p>
        </w:tc>
      </w:tr>
      <w:tr w:rsidR="000A21A9" w:rsidRPr="00946860" w14:paraId="4CCCA3A5" w14:textId="77777777" w:rsidTr="00AC3F96">
        <w:trPr>
          <w:trHeight w:val="517"/>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35721A3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Cerro de Pasco – Yauli</w:t>
            </w:r>
          </w:p>
        </w:tc>
        <w:tc>
          <w:tcPr>
            <w:tcW w:w="895" w:type="dxa"/>
            <w:tcBorders>
              <w:top w:val="nil"/>
              <w:left w:val="nil"/>
              <w:bottom w:val="single" w:sz="4" w:space="0" w:color="auto"/>
              <w:right w:val="single" w:sz="4" w:space="0" w:color="auto"/>
            </w:tcBorders>
            <w:shd w:val="clear" w:color="auto" w:fill="auto"/>
            <w:vAlign w:val="center"/>
            <w:hideMark/>
          </w:tcPr>
          <w:p w14:paraId="7565C557"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Yauricocha</w:t>
            </w:r>
            <w:proofErr w:type="spellEnd"/>
          </w:p>
        </w:tc>
        <w:tc>
          <w:tcPr>
            <w:tcW w:w="1041" w:type="dxa"/>
            <w:tcBorders>
              <w:top w:val="nil"/>
              <w:left w:val="nil"/>
              <w:bottom w:val="single" w:sz="4" w:space="0" w:color="auto"/>
              <w:right w:val="single" w:sz="4" w:space="0" w:color="auto"/>
            </w:tcBorders>
            <w:shd w:val="clear" w:color="auto" w:fill="auto"/>
            <w:vAlign w:val="center"/>
            <w:hideMark/>
          </w:tcPr>
          <w:p w14:paraId="5C508E5E"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Skarn</w:t>
            </w:r>
          </w:p>
        </w:tc>
        <w:tc>
          <w:tcPr>
            <w:tcW w:w="996" w:type="dxa"/>
            <w:tcBorders>
              <w:top w:val="nil"/>
              <w:left w:val="nil"/>
              <w:bottom w:val="single" w:sz="4" w:space="0" w:color="auto"/>
              <w:right w:val="single" w:sz="4" w:space="0" w:color="auto"/>
            </w:tcBorders>
            <w:shd w:val="clear" w:color="auto" w:fill="auto"/>
            <w:vAlign w:val="center"/>
            <w:hideMark/>
          </w:tcPr>
          <w:p w14:paraId="19729E6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 (~7.47 Ma)</w:t>
            </w:r>
          </w:p>
        </w:tc>
        <w:tc>
          <w:tcPr>
            <w:tcW w:w="1276" w:type="dxa"/>
            <w:tcBorders>
              <w:top w:val="nil"/>
              <w:left w:val="nil"/>
              <w:bottom w:val="single" w:sz="4" w:space="0" w:color="auto"/>
              <w:right w:val="single" w:sz="4" w:space="0" w:color="auto"/>
            </w:tcBorders>
            <w:shd w:val="clear" w:color="auto" w:fill="auto"/>
            <w:vAlign w:val="center"/>
            <w:hideMark/>
          </w:tcPr>
          <w:p w14:paraId="5D34226C"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Zinc, Plomo, Plata</w:t>
            </w:r>
          </w:p>
        </w:tc>
        <w:tc>
          <w:tcPr>
            <w:tcW w:w="4819" w:type="dxa"/>
            <w:tcBorders>
              <w:top w:val="nil"/>
              <w:left w:val="nil"/>
              <w:bottom w:val="single" w:sz="4" w:space="0" w:color="auto"/>
              <w:right w:val="single" w:sz="4" w:space="0" w:color="auto"/>
            </w:tcBorders>
            <w:shd w:val="clear" w:color="auto" w:fill="auto"/>
            <w:vAlign w:val="center"/>
            <w:hideMark/>
          </w:tcPr>
          <w:p w14:paraId="341961E0"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Reservas: 8,44 Mt @0.50 g/t Hg; 46.50 g/t Ag; 3.10 % Zn; 0.80 % Pb; 1.10 % Cu. Recursos: 12,65 Mt @0.60 g/t Au; 51.50 g/t Ag; 0.90 % Pb; 3.00 % Zn; 1.30 % Cu</w:t>
            </w:r>
          </w:p>
        </w:tc>
      </w:tr>
      <w:tr w:rsidR="000A21A9" w:rsidRPr="00946860" w14:paraId="5666BE9B" w14:textId="77777777" w:rsidTr="00AC3F96">
        <w:trPr>
          <w:trHeight w:val="451"/>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61AEBF8A"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Cerro de Pasco – Yauli</w:t>
            </w:r>
          </w:p>
        </w:tc>
        <w:tc>
          <w:tcPr>
            <w:tcW w:w="895" w:type="dxa"/>
            <w:tcBorders>
              <w:top w:val="nil"/>
              <w:left w:val="nil"/>
              <w:bottom w:val="single" w:sz="4" w:space="0" w:color="auto"/>
              <w:right w:val="single" w:sz="4" w:space="0" w:color="auto"/>
            </w:tcBorders>
            <w:shd w:val="clear" w:color="auto" w:fill="auto"/>
            <w:vAlign w:val="center"/>
            <w:hideMark/>
          </w:tcPr>
          <w:p w14:paraId="07F6FFB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Toromocho</w:t>
            </w:r>
          </w:p>
        </w:tc>
        <w:tc>
          <w:tcPr>
            <w:tcW w:w="1041" w:type="dxa"/>
            <w:tcBorders>
              <w:top w:val="nil"/>
              <w:left w:val="nil"/>
              <w:bottom w:val="single" w:sz="4" w:space="0" w:color="auto"/>
              <w:right w:val="single" w:sz="4" w:space="0" w:color="auto"/>
            </w:tcBorders>
            <w:shd w:val="clear" w:color="auto" w:fill="auto"/>
            <w:vAlign w:val="center"/>
            <w:hideMark/>
          </w:tcPr>
          <w:p w14:paraId="29BD604F"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Porfido</w:t>
            </w:r>
            <w:proofErr w:type="spellEnd"/>
            <w:r w:rsidRPr="00946860">
              <w:rPr>
                <w:rFonts w:ascii="Calibri" w:eastAsia="Times New Roman" w:hAnsi="Calibri" w:cs="Calibri"/>
                <w:sz w:val="14"/>
                <w:szCs w:val="14"/>
                <w:lang w:val="es-PE" w:eastAsia="en-US"/>
              </w:rPr>
              <w:t xml:space="preserve"> Cu-Mo</w:t>
            </w:r>
          </w:p>
        </w:tc>
        <w:tc>
          <w:tcPr>
            <w:tcW w:w="996" w:type="dxa"/>
            <w:tcBorders>
              <w:top w:val="nil"/>
              <w:left w:val="nil"/>
              <w:bottom w:val="single" w:sz="4" w:space="0" w:color="auto"/>
              <w:right w:val="single" w:sz="4" w:space="0" w:color="auto"/>
            </w:tcBorders>
            <w:shd w:val="clear" w:color="auto" w:fill="auto"/>
            <w:vAlign w:val="center"/>
            <w:hideMark/>
          </w:tcPr>
          <w:p w14:paraId="6124731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 (~9.98 Ma)</w:t>
            </w:r>
          </w:p>
        </w:tc>
        <w:tc>
          <w:tcPr>
            <w:tcW w:w="1276" w:type="dxa"/>
            <w:tcBorders>
              <w:top w:val="nil"/>
              <w:left w:val="nil"/>
              <w:bottom w:val="single" w:sz="4" w:space="0" w:color="auto"/>
              <w:right w:val="single" w:sz="4" w:space="0" w:color="auto"/>
            </w:tcBorders>
            <w:shd w:val="clear" w:color="auto" w:fill="auto"/>
            <w:vAlign w:val="center"/>
            <w:hideMark/>
          </w:tcPr>
          <w:p w14:paraId="4E6022A1"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Molibdeno</w:t>
            </w:r>
          </w:p>
        </w:tc>
        <w:tc>
          <w:tcPr>
            <w:tcW w:w="4819" w:type="dxa"/>
            <w:tcBorders>
              <w:top w:val="nil"/>
              <w:left w:val="nil"/>
              <w:bottom w:val="single" w:sz="4" w:space="0" w:color="auto"/>
              <w:right w:val="single" w:sz="4" w:space="0" w:color="auto"/>
            </w:tcBorders>
            <w:shd w:val="clear" w:color="auto" w:fill="auto"/>
            <w:vAlign w:val="center"/>
            <w:hideMark/>
          </w:tcPr>
          <w:p w14:paraId="591D5C3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Reservas:  1457 Mt @0.02 % Mo; 0.47 % Cu; 6.89 g/t Ag.                                                              Recursos:  520 Mt @0.38 % Cu; 6.10 g/t Ag</w:t>
            </w:r>
          </w:p>
        </w:tc>
      </w:tr>
      <w:tr w:rsidR="000A21A9" w:rsidRPr="00946860" w14:paraId="22385811" w14:textId="77777777" w:rsidTr="00AC3F96">
        <w:trPr>
          <w:trHeight w:val="429"/>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3EAB3559"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Cerro de Pasco – Yauli</w:t>
            </w:r>
          </w:p>
        </w:tc>
        <w:tc>
          <w:tcPr>
            <w:tcW w:w="895" w:type="dxa"/>
            <w:tcBorders>
              <w:top w:val="nil"/>
              <w:left w:val="nil"/>
              <w:bottom w:val="single" w:sz="4" w:space="0" w:color="auto"/>
              <w:right w:val="single" w:sz="4" w:space="0" w:color="auto"/>
            </w:tcBorders>
            <w:shd w:val="clear" w:color="auto" w:fill="auto"/>
            <w:vAlign w:val="center"/>
            <w:hideMark/>
          </w:tcPr>
          <w:p w14:paraId="492A6688"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Colquijirca</w:t>
            </w:r>
          </w:p>
        </w:tc>
        <w:tc>
          <w:tcPr>
            <w:tcW w:w="1041" w:type="dxa"/>
            <w:tcBorders>
              <w:top w:val="nil"/>
              <w:left w:val="nil"/>
              <w:bottom w:val="single" w:sz="4" w:space="0" w:color="auto"/>
              <w:right w:val="single" w:sz="4" w:space="0" w:color="auto"/>
            </w:tcBorders>
            <w:shd w:val="clear" w:color="auto" w:fill="auto"/>
            <w:vAlign w:val="center"/>
            <w:hideMark/>
          </w:tcPr>
          <w:p w14:paraId="7AAC4904"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Polimetálicos</w:t>
            </w:r>
          </w:p>
        </w:tc>
        <w:tc>
          <w:tcPr>
            <w:tcW w:w="996" w:type="dxa"/>
            <w:tcBorders>
              <w:top w:val="nil"/>
              <w:left w:val="nil"/>
              <w:bottom w:val="single" w:sz="4" w:space="0" w:color="auto"/>
              <w:right w:val="single" w:sz="4" w:space="0" w:color="auto"/>
            </w:tcBorders>
            <w:shd w:val="clear" w:color="auto" w:fill="auto"/>
            <w:vAlign w:val="center"/>
            <w:hideMark/>
          </w:tcPr>
          <w:p w14:paraId="3E7A27F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 (~11.9 Ma)</w:t>
            </w:r>
          </w:p>
        </w:tc>
        <w:tc>
          <w:tcPr>
            <w:tcW w:w="1276" w:type="dxa"/>
            <w:tcBorders>
              <w:top w:val="nil"/>
              <w:left w:val="nil"/>
              <w:bottom w:val="single" w:sz="4" w:space="0" w:color="auto"/>
              <w:right w:val="single" w:sz="4" w:space="0" w:color="auto"/>
            </w:tcBorders>
            <w:shd w:val="clear" w:color="auto" w:fill="auto"/>
            <w:vAlign w:val="center"/>
            <w:hideMark/>
          </w:tcPr>
          <w:p w14:paraId="6F5B54B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Oro, Plata, Cobre, Zinc</w:t>
            </w:r>
          </w:p>
        </w:tc>
        <w:tc>
          <w:tcPr>
            <w:tcW w:w="4819" w:type="dxa"/>
            <w:tcBorders>
              <w:top w:val="nil"/>
              <w:left w:val="nil"/>
              <w:bottom w:val="single" w:sz="4" w:space="0" w:color="auto"/>
              <w:right w:val="single" w:sz="4" w:space="0" w:color="auto"/>
            </w:tcBorders>
            <w:shd w:val="clear" w:color="auto" w:fill="auto"/>
            <w:vAlign w:val="center"/>
            <w:hideMark/>
          </w:tcPr>
          <w:p w14:paraId="1DCED118"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34,09 Mt @0.02 oz/t Au; 0.73 oz/t Ag; 0.26 % Zn; 0.08 % Pb; 1.38 % Cu</w:t>
            </w:r>
          </w:p>
        </w:tc>
      </w:tr>
      <w:tr w:rsidR="000A21A9" w:rsidRPr="00946860" w14:paraId="6A6D98E6" w14:textId="77777777" w:rsidTr="00AC3F96">
        <w:trPr>
          <w:trHeight w:val="393"/>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66974F8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Cerro de Pasco – Yauli</w:t>
            </w:r>
          </w:p>
        </w:tc>
        <w:tc>
          <w:tcPr>
            <w:tcW w:w="895" w:type="dxa"/>
            <w:tcBorders>
              <w:top w:val="nil"/>
              <w:left w:val="nil"/>
              <w:bottom w:val="single" w:sz="4" w:space="0" w:color="auto"/>
              <w:right w:val="single" w:sz="4" w:space="0" w:color="auto"/>
            </w:tcBorders>
            <w:shd w:val="clear" w:color="auto" w:fill="auto"/>
            <w:vAlign w:val="center"/>
            <w:hideMark/>
          </w:tcPr>
          <w:p w14:paraId="55D3CA15"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Cerro de Pasco</w:t>
            </w:r>
          </w:p>
        </w:tc>
        <w:tc>
          <w:tcPr>
            <w:tcW w:w="1041" w:type="dxa"/>
            <w:tcBorders>
              <w:top w:val="nil"/>
              <w:left w:val="nil"/>
              <w:bottom w:val="single" w:sz="4" w:space="0" w:color="auto"/>
              <w:right w:val="single" w:sz="4" w:space="0" w:color="auto"/>
            </w:tcBorders>
            <w:shd w:val="clear" w:color="auto" w:fill="auto"/>
            <w:vAlign w:val="center"/>
            <w:hideMark/>
          </w:tcPr>
          <w:p w14:paraId="38FC7D1E"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Polimetálicos</w:t>
            </w:r>
          </w:p>
        </w:tc>
        <w:tc>
          <w:tcPr>
            <w:tcW w:w="996" w:type="dxa"/>
            <w:tcBorders>
              <w:top w:val="nil"/>
              <w:left w:val="nil"/>
              <w:bottom w:val="single" w:sz="4" w:space="0" w:color="auto"/>
              <w:right w:val="single" w:sz="4" w:space="0" w:color="auto"/>
            </w:tcBorders>
            <w:shd w:val="clear" w:color="auto" w:fill="auto"/>
            <w:vAlign w:val="center"/>
            <w:hideMark/>
          </w:tcPr>
          <w:p w14:paraId="4958BA8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 (~15.4 Ma)</w:t>
            </w:r>
          </w:p>
        </w:tc>
        <w:tc>
          <w:tcPr>
            <w:tcW w:w="1276" w:type="dxa"/>
            <w:tcBorders>
              <w:top w:val="nil"/>
              <w:left w:val="nil"/>
              <w:bottom w:val="single" w:sz="4" w:space="0" w:color="auto"/>
              <w:right w:val="single" w:sz="4" w:space="0" w:color="auto"/>
            </w:tcBorders>
            <w:shd w:val="clear" w:color="auto" w:fill="auto"/>
            <w:vAlign w:val="center"/>
            <w:hideMark/>
          </w:tcPr>
          <w:p w14:paraId="6BF94DB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Plomo, Zinc, Oro, Plata</w:t>
            </w:r>
          </w:p>
        </w:tc>
        <w:tc>
          <w:tcPr>
            <w:tcW w:w="4819" w:type="dxa"/>
            <w:tcBorders>
              <w:top w:val="nil"/>
              <w:left w:val="nil"/>
              <w:bottom w:val="single" w:sz="4" w:space="0" w:color="auto"/>
              <w:right w:val="single" w:sz="4" w:space="0" w:color="auto"/>
            </w:tcBorders>
            <w:shd w:val="clear" w:color="auto" w:fill="auto"/>
            <w:vAlign w:val="center"/>
            <w:hideMark/>
          </w:tcPr>
          <w:p w14:paraId="56287DC4"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Reservas: 9,9 Mt @1.70 oz/t Ag; 0.10 % Cu; 0.70 % Pb; 1.80 % Zn.                                           Recursos:  15,5 Mt @0.60 % Zn; 0.30 % Pb; 0.10 % Cu; 1.70 oz/t Ag</w:t>
            </w:r>
          </w:p>
        </w:tc>
      </w:tr>
      <w:tr w:rsidR="000A21A9" w:rsidRPr="00946860" w14:paraId="6CF774B0" w14:textId="77777777" w:rsidTr="00AC3F96">
        <w:trPr>
          <w:trHeight w:val="569"/>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098FA173"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Cerro de Pasco – Yauli</w:t>
            </w:r>
          </w:p>
        </w:tc>
        <w:tc>
          <w:tcPr>
            <w:tcW w:w="895" w:type="dxa"/>
            <w:tcBorders>
              <w:top w:val="nil"/>
              <w:left w:val="nil"/>
              <w:bottom w:val="single" w:sz="4" w:space="0" w:color="auto"/>
              <w:right w:val="single" w:sz="4" w:space="0" w:color="auto"/>
            </w:tcBorders>
            <w:shd w:val="clear" w:color="auto" w:fill="auto"/>
            <w:vAlign w:val="center"/>
            <w:hideMark/>
          </w:tcPr>
          <w:p w14:paraId="66316FD9"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El Porvenir</w:t>
            </w:r>
          </w:p>
        </w:tc>
        <w:tc>
          <w:tcPr>
            <w:tcW w:w="1041" w:type="dxa"/>
            <w:tcBorders>
              <w:top w:val="nil"/>
              <w:left w:val="nil"/>
              <w:bottom w:val="single" w:sz="4" w:space="0" w:color="auto"/>
              <w:right w:val="single" w:sz="4" w:space="0" w:color="auto"/>
            </w:tcBorders>
            <w:shd w:val="clear" w:color="auto" w:fill="auto"/>
            <w:vAlign w:val="center"/>
            <w:hideMark/>
          </w:tcPr>
          <w:p w14:paraId="119CC515"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Skarn</w:t>
            </w:r>
          </w:p>
        </w:tc>
        <w:tc>
          <w:tcPr>
            <w:tcW w:w="996" w:type="dxa"/>
            <w:tcBorders>
              <w:top w:val="nil"/>
              <w:left w:val="nil"/>
              <w:bottom w:val="single" w:sz="4" w:space="0" w:color="auto"/>
              <w:right w:val="single" w:sz="4" w:space="0" w:color="auto"/>
            </w:tcBorders>
            <w:shd w:val="clear" w:color="auto" w:fill="auto"/>
            <w:vAlign w:val="center"/>
            <w:hideMark/>
          </w:tcPr>
          <w:p w14:paraId="464163A9"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 (~7.2 Ma)</w:t>
            </w:r>
          </w:p>
        </w:tc>
        <w:tc>
          <w:tcPr>
            <w:tcW w:w="1276" w:type="dxa"/>
            <w:tcBorders>
              <w:top w:val="nil"/>
              <w:left w:val="nil"/>
              <w:bottom w:val="single" w:sz="4" w:space="0" w:color="auto"/>
              <w:right w:val="single" w:sz="4" w:space="0" w:color="auto"/>
            </w:tcBorders>
            <w:shd w:val="clear" w:color="auto" w:fill="auto"/>
            <w:vAlign w:val="center"/>
            <w:hideMark/>
          </w:tcPr>
          <w:p w14:paraId="55992A9A"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Plomo, Zinc, Plata, Cobre</w:t>
            </w:r>
          </w:p>
        </w:tc>
        <w:tc>
          <w:tcPr>
            <w:tcW w:w="4819" w:type="dxa"/>
            <w:tcBorders>
              <w:top w:val="nil"/>
              <w:left w:val="nil"/>
              <w:bottom w:val="single" w:sz="4" w:space="0" w:color="auto"/>
              <w:right w:val="single" w:sz="4" w:space="0" w:color="auto"/>
            </w:tcBorders>
            <w:shd w:val="clear" w:color="auto" w:fill="auto"/>
            <w:vAlign w:val="center"/>
            <w:hideMark/>
          </w:tcPr>
          <w:p w14:paraId="70043879"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Reservas:  15,32 Mt @69.50 g/t Ag; 3.57 % Zn; 1.04 % Pb; 0.20 % Cu.                                 Recursos: 10,42 Mt @69.20 g/t Ag; 3.85 % Zn; 0.95 % Pb; 0.21 % Cu</w:t>
            </w:r>
          </w:p>
        </w:tc>
      </w:tr>
      <w:tr w:rsidR="000A21A9" w:rsidRPr="00946860" w14:paraId="2C2B04D7"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6C447228"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Huamachuco - Pashpap</w:t>
            </w:r>
          </w:p>
        </w:tc>
        <w:tc>
          <w:tcPr>
            <w:tcW w:w="895" w:type="dxa"/>
            <w:tcBorders>
              <w:top w:val="nil"/>
              <w:left w:val="nil"/>
              <w:bottom w:val="single" w:sz="4" w:space="0" w:color="auto"/>
              <w:right w:val="single" w:sz="4" w:space="0" w:color="auto"/>
            </w:tcBorders>
            <w:shd w:val="clear" w:color="auto" w:fill="auto"/>
            <w:vAlign w:val="center"/>
            <w:hideMark/>
          </w:tcPr>
          <w:p w14:paraId="18DC49DE"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San Luis</w:t>
            </w:r>
          </w:p>
        </w:tc>
        <w:tc>
          <w:tcPr>
            <w:tcW w:w="1041" w:type="dxa"/>
            <w:tcBorders>
              <w:top w:val="nil"/>
              <w:left w:val="nil"/>
              <w:bottom w:val="single" w:sz="4" w:space="0" w:color="auto"/>
              <w:right w:val="single" w:sz="4" w:space="0" w:color="auto"/>
            </w:tcBorders>
            <w:shd w:val="clear" w:color="auto" w:fill="auto"/>
            <w:vAlign w:val="center"/>
            <w:hideMark/>
          </w:tcPr>
          <w:p w14:paraId="560A7B53"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Epitermal</w:t>
            </w:r>
            <w:proofErr w:type="spellEnd"/>
            <w:r w:rsidRPr="00946860">
              <w:rPr>
                <w:rFonts w:ascii="Calibri" w:eastAsia="Times New Roman" w:hAnsi="Calibri" w:cs="Calibri"/>
                <w:sz w:val="14"/>
                <w:szCs w:val="14"/>
                <w:lang w:val="es-PE" w:eastAsia="en-US"/>
              </w:rPr>
              <w:t xml:space="preserve"> </w:t>
            </w:r>
            <w:proofErr w:type="spellStart"/>
            <w:r w:rsidRPr="00946860">
              <w:rPr>
                <w:rFonts w:ascii="Calibri" w:eastAsia="Times New Roman" w:hAnsi="Calibri" w:cs="Calibri"/>
                <w:sz w:val="14"/>
                <w:szCs w:val="14"/>
                <w:lang w:val="es-PE" w:eastAsia="en-US"/>
              </w:rPr>
              <w:t>LS</w:t>
            </w:r>
            <w:proofErr w:type="spellEnd"/>
          </w:p>
        </w:tc>
        <w:tc>
          <w:tcPr>
            <w:tcW w:w="996" w:type="dxa"/>
            <w:tcBorders>
              <w:top w:val="nil"/>
              <w:left w:val="nil"/>
              <w:bottom w:val="single" w:sz="4" w:space="0" w:color="auto"/>
              <w:right w:val="single" w:sz="4" w:space="0" w:color="auto"/>
            </w:tcBorders>
            <w:shd w:val="clear" w:color="auto" w:fill="auto"/>
            <w:vAlign w:val="center"/>
            <w:hideMark/>
          </w:tcPr>
          <w:p w14:paraId="6B2A0966"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Eoceno-Oligoceno</w:t>
            </w:r>
          </w:p>
        </w:tc>
        <w:tc>
          <w:tcPr>
            <w:tcW w:w="1276" w:type="dxa"/>
            <w:tcBorders>
              <w:top w:val="nil"/>
              <w:left w:val="nil"/>
              <w:bottom w:val="single" w:sz="4" w:space="0" w:color="auto"/>
              <w:right w:val="single" w:sz="4" w:space="0" w:color="auto"/>
            </w:tcBorders>
            <w:shd w:val="clear" w:color="auto" w:fill="auto"/>
            <w:vAlign w:val="center"/>
            <w:hideMark/>
          </w:tcPr>
          <w:p w14:paraId="46B77D9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Oro, Plata</w:t>
            </w:r>
          </w:p>
        </w:tc>
        <w:tc>
          <w:tcPr>
            <w:tcW w:w="4819" w:type="dxa"/>
            <w:tcBorders>
              <w:top w:val="nil"/>
              <w:left w:val="nil"/>
              <w:bottom w:val="single" w:sz="4" w:space="0" w:color="auto"/>
              <w:right w:val="single" w:sz="4" w:space="0" w:color="auto"/>
            </w:tcBorders>
            <w:shd w:val="clear" w:color="auto" w:fill="auto"/>
            <w:vAlign w:val="center"/>
            <w:hideMark/>
          </w:tcPr>
          <w:p w14:paraId="085B2870"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48 Mt @22.4 g/t Au; 578 g/t Ag</w:t>
            </w:r>
          </w:p>
        </w:tc>
      </w:tr>
      <w:tr w:rsidR="000A21A9" w:rsidRPr="00946860" w14:paraId="324D8F29"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09656FC5"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Huamachuco - Pashpap</w:t>
            </w:r>
          </w:p>
        </w:tc>
        <w:tc>
          <w:tcPr>
            <w:tcW w:w="895" w:type="dxa"/>
            <w:tcBorders>
              <w:top w:val="nil"/>
              <w:left w:val="nil"/>
              <w:bottom w:val="single" w:sz="4" w:space="0" w:color="auto"/>
              <w:right w:val="single" w:sz="4" w:space="0" w:color="auto"/>
            </w:tcBorders>
            <w:shd w:val="clear" w:color="auto" w:fill="auto"/>
            <w:vAlign w:val="center"/>
            <w:hideMark/>
          </w:tcPr>
          <w:p w14:paraId="137D8CDF"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Toropunto</w:t>
            </w:r>
            <w:proofErr w:type="spellEnd"/>
          </w:p>
        </w:tc>
        <w:tc>
          <w:tcPr>
            <w:tcW w:w="1041" w:type="dxa"/>
            <w:tcBorders>
              <w:top w:val="nil"/>
              <w:left w:val="nil"/>
              <w:bottom w:val="single" w:sz="4" w:space="0" w:color="auto"/>
              <w:right w:val="single" w:sz="4" w:space="0" w:color="auto"/>
            </w:tcBorders>
            <w:shd w:val="clear" w:color="auto" w:fill="auto"/>
            <w:vAlign w:val="center"/>
            <w:hideMark/>
          </w:tcPr>
          <w:p w14:paraId="5291F23F"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Epitermal</w:t>
            </w:r>
            <w:proofErr w:type="spellEnd"/>
            <w:r w:rsidRPr="00946860">
              <w:rPr>
                <w:rFonts w:ascii="Calibri" w:eastAsia="Times New Roman" w:hAnsi="Calibri" w:cs="Calibri"/>
                <w:sz w:val="14"/>
                <w:szCs w:val="14"/>
                <w:lang w:val="es-PE" w:eastAsia="en-US"/>
              </w:rPr>
              <w:t xml:space="preserve"> </w:t>
            </w:r>
            <w:proofErr w:type="spellStart"/>
            <w:r w:rsidRPr="00946860">
              <w:rPr>
                <w:rFonts w:ascii="Calibri" w:eastAsia="Times New Roman" w:hAnsi="Calibri" w:cs="Calibri"/>
                <w:sz w:val="14"/>
                <w:szCs w:val="14"/>
                <w:lang w:val="es-PE" w:eastAsia="en-US"/>
              </w:rPr>
              <w:t>IS</w:t>
            </w:r>
            <w:proofErr w:type="spellEnd"/>
          </w:p>
        </w:tc>
        <w:tc>
          <w:tcPr>
            <w:tcW w:w="996" w:type="dxa"/>
            <w:tcBorders>
              <w:top w:val="nil"/>
              <w:left w:val="nil"/>
              <w:bottom w:val="single" w:sz="4" w:space="0" w:color="auto"/>
              <w:right w:val="single" w:sz="4" w:space="0" w:color="auto"/>
            </w:tcBorders>
            <w:shd w:val="clear" w:color="auto" w:fill="auto"/>
            <w:vAlign w:val="center"/>
            <w:hideMark/>
          </w:tcPr>
          <w:p w14:paraId="44072D4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Eoceno-Oligoceno</w:t>
            </w:r>
          </w:p>
        </w:tc>
        <w:tc>
          <w:tcPr>
            <w:tcW w:w="1276" w:type="dxa"/>
            <w:tcBorders>
              <w:top w:val="nil"/>
              <w:left w:val="nil"/>
              <w:bottom w:val="single" w:sz="4" w:space="0" w:color="auto"/>
              <w:right w:val="single" w:sz="4" w:space="0" w:color="auto"/>
            </w:tcBorders>
            <w:shd w:val="clear" w:color="auto" w:fill="auto"/>
            <w:vAlign w:val="center"/>
            <w:hideMark/>
          </w:tcPr>
          <w:p w14:paraId="6262020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Zinc, Plata</w:t>
            </w:r>
          </w:p>
        </w:tc>
        <w:tc>
          <w:tcPr>
            <w:tcW w:w="4819" w:type="dxa"/>
            <w:tcBorders>
              <w:top w:val="nil"/>
              <w:left w:val="nil"/>
              <w:bottom w:val="single" w:sz="4" w:space="0" w:color="auto"/>
              <w:right w:val="single" w:sz="4" w:space="0" w:color="auto"/>
            </w:tcBorders>
            <w:shd w:val="clear" w:color="auto" w:fill="auto"/>
            <w:vAlign w:val="center"/>
            <w:hideMark/>
          </w:tcPr>
          <w:p w14:paraId="64F551BC"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Sin Información</w:t>
            </w:r>
          </w:p>
        </w:tc>
      </w:tr>
      <w:tr w:rsidR="000A21A9" w:rsidRPr="00946860" w14:paraId="36390D85"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6479E704"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Huamachuco - Pashpap</w:t>
            </w:r>
          </w:p>
        </w:tc>
        <w:tc>
          <w:tcPr>
            <w:tcW w:w="895" w:type="dxa"/>
            <w:tcBorders>
              <w:top w:val="nil"/>
              <w:left w:val="nil"/>
              <w:bottom w:val="single" w:sz="4" w:space="0" w:color="auto"/>
              <w:right w:val="single" w:sz="4" w:space="0" w:color="auto"/>
            </w:tcBorders>
            <w:shd w:val="clear" w:color="auto" w:fill="auto"/>
            <w:vAlign w:val="center"/>
            <w:hideMark/>
          </w:tcPr>
          <w:p w14:paraId="33A07D7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Pashpap</w:t>
            </w:r>
          </w:p>
        </w:tc>
        <w:tc>
          <w:tcPr>
            <w:tcW w:w="1041" w:type="dxa"/>
            <w:tcBorders>
              <w:top w:val="nil"/>
              <w:left w:val="nil"/>
              <w:bottom w:val="single" w:sz="4" w:space="0" w:color="auto"/>
              <w:right w:val="single" w:sz="4" w:space="0" w:color="auto"/>
            </w:tcBorders>
            <w:shd w:val="clear" w:color="auto" w:fill="auto"/>
            <w:vAlign w:val="center"/>
            <w:hideMark/>
          </w:tcPr>
          <w:p w14:paraId="2EF9FF1F"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Porfido</w:t>
            </w:r>
            <w:proofErr w:type="spellEnd"/>
            <w:r w:rsidRPr="00946860">
              <w:rPr>
                <w:rFonts w:ascii="Calibri" w:eastAsia="Times New Roman" w:hAnsi="Calibri" w:cs="Calibri"/>
                <w:sz w:val="14"/>
                <w:szCs w:val="14"/>
                <w:lang w:val="es-PE" w:eastAsia="en-US"/>
              </w:rPr>
              <w:t xml:space="preserve"> Cu-Mo</w:t>
            </w:r>
          </w:p>
        </w:tc>
        <w:tc>
          <w:tcPr>
            <w:tcW w:w="996" w:type="dxa"/>
            <w:tcBorders>
              <w:top w:val="nil"/>
              <w:left w:val="nil"/>
              <w:bottom w:val="single" w:sz="4" w:space="0" w:color="auto"/>
              <w:right w:val="single" w:sz="4" w:space="0" w:color="auto"/>
            </w:tcBorders>
            <w:shd w:val="clear" w:color="auto" w:fill="auto"/>
            <w:vAlign w:val="center"/>
            <w:hideMark/>
          </w:tcPr>
          <w:p w14:paraId="47BD074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Eoceno-Oligoceno</w:t>
            </w:r>
          </w:p>
        </w:tc>
        <w:tc>
          <w:tcPr>
            <w:tcW w:w="1276" w:type="dxa"/>
            <w:tcBorders>
              <w:top w:val="nil"/>
              <w:left w:val="nil"/>
              <w:bottom w:val="single" w:sz="4" w:space="0" w:color="auto"/>
              <w:right w:val="single" w:sz="4" w:space="0" w:color="auto"/>
            </w:tcBorders>
            <w:shd w:val="clear" w:color="auto" w:fill="auto"/>
            <w:vAlign w:val="center"/>
            <w:hideMark/>
          </w:tcPr>
          <w:p w14:paraId="39CCFF6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Molibdeno</w:t>
            </w:r>
          </w:p>
        </w:tc>
        <w:tc>
          <w:tcPr>
            <w:tcW w:w="4819" w:type="dxa"/>
            <w:tcBorders>
              <w:top w:val="nil"/>
              <w:left w:val="nil"/>
              <w:bottom w:val="single" w:sz="4" w:space="0" w:color="auto"/>
              <w:right w:val="single" w:sz="4" w:space="0" w:color="auto"/>
            </w:tcBorders>
            <w:shd w:val="clear" w:color="auto" w:fill="auto"/>
            <w:vAlign w:val="center"/>
            <w:hideMark/>
          </w:tcPr>
          <w:p w14:paraId="086F706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142 Mt @0.45% Cu; 0.04% Mo.</w:t>
            </w:r>
          </w:p>
        </w:tc>
      </w:tr>
      <w:tr w:rsidR="000A21A9" w:rsidRPr="00946860" w14:paraId="54367D4D"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45C86DD3"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Huamachuco - Pashpap</w:t>
            </w:r>
          </w:p>
        </w:tc>
        <w:tc>
          <w:tcPr>
            <w:tcW w:w="895" w:type="dxa"/>
            <w:tcBorders>
              <w:top w:val="nil"/>
              <w:left w:val="nil"/>
              <w:bottom w:val="single" w:sz="4" w:space="0" w:color="auto"/>
              <w:right w:val="single" w:sz="4" w:space="0" w:color="auto"/>
            </w:tcBorders>
            <w:shd w:val="clear" w:color="auto" w:fill="auto"/>
            <w:vAlign w:val="center"/>
            <w:hideMark/>
          </w:tcPr>
          <w:p w14:paraId="352A0E9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Magistral</w:t>
            </w:r>
          </w:p>
        </w:tc>
        <w:tc>
          <w:tcPr>
            <w:tcW w:w="1041" w:type="dxa"/>
            <w:tcBorders>
              <w:top w:val="nil"/>
              <w:left w:val="nil"/>
              <w:bottom w:val="single" w:sz="4" w:space="0" w:color="auto"/>
              <w:right w:val="single" w:sz="4" w:space="0" w:color="auto"/>
            </w:tcBorders>
            <w:shd w:val="clear" w:color="auto" w:fill="auto"/>
            <w:vAlign w:val="center"/>
            <w:hideMark/>
          </w:tcPr>
          <w:p w14:paraId="297DC57E"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Pórfido Cu-Mo</w:t>
            </w:r>
          </w:p>
        </w:tc>
        <w:tc>
          <w:tcPr>
            <w:tcW w:w="996" w:type="dxa"/>
            <w:tcBorders>
              <w:top w:val="nil"/>
              <w:left w:val="nil"/>
              <w:bottom w:val="single" w:sz="4" w:space="0" w:color="auto"/>
              <w:right w:val="single" w:sz="4" w:space="0" w:color="auto"/>
            </w:tcBorders>
            <w:shd w:val="clear" w:color="auto" w:fill="auto"/>
            <w:vAlign w:val="center"/>
            <w:hideMark/>
          </w:tcPr>
          <w:p w14:paraId="590E2D11"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 (~21 Ma)</w:t>
            </w:r>
          </w:p>
        </w:tc>
        <w:tc>
          <w:tcPr>
            <w:tcW w:w="1276" w:type="dxa"/>
            <w:tcBorders>
              <w:top w:val="nil"/>
              <w:left w:val="nil"/>
              <w:bottom w:val="single" w:sz="4" w:space="0" w:color="auto"/>
              <w:right w:val="single" w:sz="4" w:space="0" w:color="auto"/>
            </w:tcBorders>
            <w:shd w:val="clear" w:color="auto" w:fill="auto"/>
            <w:vAlign w:val="center"/>
            <w:hideMark/>
          </w:tcPr>
          <w:p w14:paraId="0FE3CB28"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Molibdeno</w:t>
            </w:r>
          </w:p>
        </w:tc>
        <w:tc>
          <w:tcPr>
            <w:tcW w:w="4819" w:type="dxa"/>
            <w:tcBorders>
              <w:top w:val="nil"/>
              <w:left w:val="nil"/>
              <w:bottom w:val="single" w:sz="4" w:space="0" w:color="auto"/>
              <w:right w:val="single" w:sz="4" w:space="0" w:color="auto"/>
            </w:tcBorders>
            <w:shd w:val="clear" w:color="auto" w:fill="auto"/>
            <w:vAlign w:val="center"/>
            <w:hideMark/>
          </w:tcPr>
          <w:p w14:paraId="30F5792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189,37 Mt @0.05 % Mo; 2.80 g/t Ag</w:t>
            </w:r>
          </w:p>
        </w:tc>
      </w:tr>
      <w:tr w:rsidR="000A21A9" w:rsidRPr="00946860" w14:paraId="2546C88A"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4971D78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Huamachuco - Pashpap</w:t>
            </w:r>
          </w:p>
        </w:tc>
        <w:tc>
          <w:tcPr>
            <w:tcW w:w="895" w:type="dxa"/>
            <w:tcBorders>
              <w:top w:val="nil"/>
              <w:left w:val="nil"/>
              <w:bottom w:val="single" w:sz="4" w:space="0" w:color="auto"/>
              <w:right w:val="single" w:sz="4" w:space="0" w:color="auto"/>
            </w:tcBorders>
            <w:shd w:val="clear" w:color="auto" w:fill="auto"/>
            <w:vAlign w:val="center"/>
            <w:hideMark/>
          </w:tcPr>
          <w:p w14:paraId="2F6626BE"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Pasto Bueno</w:t>
            </w:r>
          </w:p>
        </w:tc>
        <w:tc>
          <w:tcPr>
            <w:tcW w:w="1041" w:type="dxa"/>
            <w:tcBorders>
              <w:top w:val="nil"/>
              <w:left w:val="nil"/>
              <w:bottom w:val="single" w:sz="4" w:space="0" w:color="auto"/>
              <w:right w:val="single" w:sz="4" w:space="0" w:color="auto"/>
            </w:tcBorders>
            <w:shd w:val="clear" w:color="auto" w:fill="auto"/>
            <w:vAlign w:val="center"/>
            <w:hideMark/>
          </w:tcPr>
          <w:p w14:paraId="7CE9128C"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Greinsen</w:t>
            </w:r>
            <w:proofErr w:type="spellEnd"/>
          </w:p>
        </w:tc>
        <w:tc>
          <w:tcPr>
            <w:tcW w:w="996" w:type="dxa"/>
            <w:tcBorders>
              <w:top w:val="nil"/>
              <w:left w:val="nil"/>
              <w:bottom w:val="single" w:sz="4" w:space="0" w:color="auto"/>
              <w:right w:val="single" w:sz="4" w:space="0" w:color="auto"/>
            </w:tcBorders>
            <w:shd w:val="clear" w:color="auto" w:fill="auto"/>
            <w:vAlign w:val="center"/>
            <w:hideMark/>
          </w:tcPr>
          <w:p w14:paraId="147988A9"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 (~11 Ma)</w:t>
            </w:r>
          </w:p>
        </w:tc>
        <w:tc>
          <w:tcPr>
            <w:tcW w:w="1276" w:type="dxa"/>
            <w:tcBorders>
              <w:top w:val="nil"/>
              <w:left w:val="nil"/>
              <w:bottom w:val="single" w:sz="4" w:space="0" w:color="auto"/>
              <w:right w:val="single" w:sz="4" w:space="0" w:color="auto"/>
            </w:tcBorders>
            <w:shd w:val="clear" w:color="auto" w:fill="auto"/>
            <w:vAlign w:val="center"/>
            <w:hideMark/>
          </w:tcPr>
          <w:p w14:paraId="157C825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Cu-W-Mo</w:t>
            </w:r>
          </w:p>
        </w:tc>
        <w:tc>
          <w:tcPr>
            <w:tcW w:w="4819" w:type="dxa"/>
            <w:tcBorders>
              <w:top w:val="nil"/>
              <w:left w:val="nil"/>
              <w:bottom w:val="single" w:sz="4" w:space="0" w:color="auto"/>
              <w:right w:val="single" w:sz="4" w:space="0" w:color="auto"/>
            </w:tcBorders>
            <w:shd w:val="clear" w:color="auto" w:fill="auto"/>
            <w:vAlign w:val="center"/>
            <w:hideMark/>
          </w:tcPr>
          <w:p w14:paraId="64A1910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78 Mt @0.82 % W</w:t>
            </w:r>
          </w:p>
        </w:tc>
      </w:tr>
      <w:tr w:rsidR="000A21A9" w:rsidRPr="00946860" w14:paraId="0AC58B2C"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278812A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Huancabamba</w:t>
            </w:r>
          </w:p>
        </w:tc>
        <w:tc>
          <w:tcPr>
            <w:tcW w:w="895" w:type="dxa"/>
            <w:tcBorders>
              <w:top w:val="nil"/>
              <w:left w:val="nil"/>
              <w:bottom w:val="single" w:sz="4" w:space="0" w:color="auto"/>
              <w:right w:val="single" w:sz="4" w:space="0" w:color="auto"/>
            </w:tcBorders>
            <w:shd w:val="clear" w:color="auto" w:fill="auto"/>
            <w:vAlign w:val="center"/>
            <w:hideMark/>
          </w:tcPr>
          <w:p w14:paraId="2A4147B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La Granja</w:t>
            </w:r>
          </w:p>
        </w:tc>
        <w:tc>
          <w:tcPr>
            <w:tcW w:w="1041" w:type="dxa"/>
            <w:tcBorders>
              <w:top w:val="nil"/>
              <w:left w:val="nil"/>
              <w:bottom w:val="single" w:sz="4" w:space="0" w:color="auto"/>
              <w:right w:val="single" w:sz="4" w:space="0" w:color="auto"/>
            </w:tcBorders>
            <w:shd w:val="clear" w:color="auto" w:fill="auto"/>
            <w:vAlign w:val="center"/>
            <w:hideMark/>
          </w:tcPr>
          <w:p w14:paraId="25685121"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Pórfido Cu-Au</w:t>
            </w:r>
          </w:p>
        </w:tc>
        <w:tc>
          <w:tcPr>
            <w:tcW w:w="996" w:type="dxa"/>
            <w:tcBorders>
              <w:top w:val="nil"/>
              <w:left w:val="nil"/>
              <w:bottom w:val="single" w:sz="4" w:space="0" w:color="auto"/>
              <w:right w:val="single" w:sz="4" w:space="0" w:color="auto"/>
            </w:tcBorders>
            <w:shd w:val="clear" w:color="auto" w:fill="auto"/>
            <w:vAlign w:val="center"/>
            <w:hideMark/>
          </w:tcPr>
          <w:p w14:paraId="2DFD342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 (~13.8 Ma)</w:t>
            </w:r>
          </w:p>
        </w:tc>
        <w:tc>
          <w:tcPr>
            <w:tcW w:w="1276" w:type="dxa"/>
            <w:tcBorders>
              <w:top w:val="nil"/>
              <w:left w:val="nil"/>
              <w:bottom w:val="single" w:sz="4" w:space="0" w:color="auto"/>
              <w:right w:val="single" w:sz="4" w:space="0" w:color="auto"/>
            </w:tcBorders>
            <w:shd w:val="clear" w:color="auto" w:fill="auto"/>
            <w:vAlign w:val="center"/>
            <w:hideMark/>
          </w:tcPr>
          <w:p w14:paraId="65C7B6B4"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Oro, Plata</w:t>
            </w:r>
          </w:p>
        </w:tc>
        <w:tc>
          <w:tcPr>
            <w:tcW w:w="4819" w:type="dxa"/>
            <w:tcBorders>
              <w:top w:val="nil"/>
              <w:left w:val="nil"/>
              <w:bottom w:val="single" w:sz="4" w:space="0" w:color="auto"/>
              <w:right w:val="single" w:sz="4" w:space="0" w:color="auto"/>
            </w:tcBorders>
            <w:shd w:val="clear" w:color="auto" w:fill="auto"/>
            <w:vAlign w:val="center"/>
            <w:hideMark/>
          </w:tcPr>
          <w:p w14:paraId="39B90A1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Inferidos: 4190 Mt @0.50 g/t Au; 0.50% Cu</w:t>
            </w:r>
          </w:p>
        </w:tc>
      </w:tr>
      <w:tr w:rsidR="000A21A9" w:rsidRPr="00946860" w14:paraId="61E42747"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5778D6E6"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Huancabamba</w:t>
            </w:r>
          </w:p>
        </w:tc>
        <w:tc>
          <w:tcPr>
            <w:tcW w:w="895" w:type="dxa"/>
            <w:tcBorders>
              <w:top w:val="nil"/>
              <w:left w:val="nil"/>
              <w:bottom w:val="single" w:sz="4" w:space="0" w:color="auto"/>
              <w:right w:val="single" w:sz="4" w:space="0" w:color="auto"/>
            </w:tcBorders>
            <w:shd w:val="clear" w:color="auto" w:fill="auto"/>
            <w:vAlign w:val="center"/>
            <w:hideMark/>
          </w:tcPr>
          <w:p w14:paraId="51D90D1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Cañariaco</w:t>
            </w:r>
          </w:p>
        </w:tc>
        <w:tc>
          <w:tcPr>
            <w:tcW w:w="1041" w:type="dxa"/>
            <w:tcBorders>
              <w:top w:val="nil"/>
              <w:left w:val="nil"/>
              <w:bottom w:val="single" w:sz="4" w:space="0" w:color="auto"/>
              <w:right w:val="single" w:sz="4" w:space="0" w:color="auto"/>
            </w:tcBorders>
            <w:shd w:val="clear" w:color="auto" w:fill="auto"/>
            <w:vAlign w:val="center"/>
            <w:hideMark/>
          </w:tcPr>
          <w:p w14:paraId="0ED74B60"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Porfido</w:t>
            </w:r>
            <w:proofErr w:type="spellEnd"/>
            <w:r w:rsidRPr="00946860">
              <w:rPr>
                <w:rFonts w:ascii="Calibri" w:eastAsia="Times New Roman" w:hAnsi="Calibri" w:cs="Calibri"/>
                <w:sz w:val="14"/>
                <w:szCs w:val="14"/>
                <w:lang w:val="es-PE" w:eastAsia="en-US"/>
              </w:rPr>
              <w:t xml:space="preserve"> Cu-Au</w:t>
            </w:r>
          </w:p>
        </w:tc>
        <w:tc>
          <w:tcPr>
            <w:tcW w:w="996" w:type="dxa"/>
            <w:tcBorders>
              <w:top w:val="nil"/>
              <w:left w:val="nil"/>
              <w:bottom w:val="single" w:sz="4" w:space="0" w:color="auto"/>
              <w:right w:val="single" w:sz="4" w:space="0" w:color="auto"/>
            </w:tcBorders>
            <w:shd w:val="clear" w:color="auto" w:fill="auto"/>
            <w:vAlign w:val="center"/>
            <w:hideMark/>
          </w:tcPr>
          <w:p w14:paraId="74736190"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w:t>
            </w:r>
          </w:p>
        </w:tc>
        <w:tc>
          <w:tcPr>
            <w:tcW w:w="1276" w:type="dxa"/>
            <w:tcBorders>
              <w:top w:val="nil"/>
              <w:left w:val="nil"/>
              <w:bottom w:val="single" w:sz="4" w:space="0" w:color="auto"/>
              <w:right w:val="single" w:sz="4" w:space="0" w:color="auto"/>
            </w:tcBorders>
            <w:shd w:val="clear" w:color="auto" w:fill="auto"/>
            <w:vAlign w:val="center"/>
            <w:hideMark/>
          </w:tcPr>
          <w:p w14:paraId="0972BA4A"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Molibdeno</w:t>
            </w:r>
          </w:p>
        </w:tc>
        <w:tc>
          <w:tcPr>
            <w:tcW w:w="4819" w:type="dxa"/>
            <w:tcBorders>
              <w:top w:val="nil"/>
              <w:left w:val="nil"/>
              <w:bottom w:val="single" w:sz="4" w:space="0" w:color="auto"/>
              <w:right w:val="single" w:sz="4" w:space="0" w:color="auto"/>
            </w:tcBorders>
            <w:shd w:val="clear" w:color="auto" w:fill="auto"/>
            <w:vAlign w:val="center"/>
            <w:hideMark/>
          </w:tcPr>
          <w:p w14:paraId="11616EC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1094 Mt @0.39% Cu; 1.70 g/t Ag; 0.06 g/t Au</w:t>
            </w:r>
          </w:p>
        </w:tc>
      </w:tr>
      <w:tr w:rsidR="000A21A9" w:rsidRPr="00946860" w14:paraId="2B744C8D"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08C3BE3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Huancabamba</w:t>
            </w:r>
          </w:p>
        </w:tc>
        <w:tc>
          <w:tcPr>
            <w:tcW w:w="895" w:type="dxa"/>
            <w:tcBorders>
              <w:top w:val="nil"/>
              <w:left w:val="nil"/>
              <w:bottom w:val="single" w:sz="4" w:space="0" w:color="auto"/>
              <w:right w:val="single" w:sz="4" w:space="0" w:color="auto"/>
            </w:tcBorders>
            <w:shd w:val="clear" w:color="auto" w:fill="auto"/>
            <w:vAlign w:val="center"/>
            <w:hideMark/>
          </w:tcPr>
          <w:p w14:paraId="5864FB4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Turmalina</w:t>
            </w:r>
          </w:p>
        </w:tc>
        <w:tc>
          <w:tcPr>
            <w:tcW w:w="1041" w:type="dxa"/>
            <w:tcBorders>
              <w:top w:val="nil"/>
              <w:left w:val="nil"/>
              <w:bottom w:val="single" w:sz="4" w:space="0" w:color="auto"/>
              <w:right w:val="single" w:sz="4" w:space="0" w:color="auto"/>
            </w:tcBorders>
            <w:shd w:val="clear" w:color="auto" w:fill="auto"/>
            <w:vAlign w:val="center"/>
            <w:hideMark/>
          </w:tcPr>
          <w:p w14:paraId="3508AE95"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Pórfido Cu-Mo</w:t>
            </w:r>
          </w:p>
        </w:tc>
        <w:tc>
          <w:tcPr>
            <w:tcW w:w="996" w:type="dxa"/>
            <w:tcBorders>
              <w:top w:val="nil"/>
              <w:left w:val="nil"/>
              <w:bottom w:val="single" w:sz="4" w:space="0" w:color="auto"/>
              <w:right w:val="single" w:sz="4" w:space="0" w:color="auto"/>
            </w:tcBorders>
            <w:shd w:val="clear" w:color="auto" w:fill="auto"/>
            <w:vAlign w:val="center"/>
            <w:hideMark/>
          </w:tcPr>
          <w:p w14:paraId="291E512A"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Eoceno-Oligoceno</w:t>
            </w:r>
          </w:p>
        </w:tc>
        <w:tc>
          <w:tcPr>
            <w:tcW w:w="1276" w:type="dxa"/>
            <w:tcBorders>
              <w:top w:val="nil"/>
              <w:left w:val="nil"/>
              <w:bottom w:val="single" w:sz="4" w:space="0" w:color="auto"/>
              <w:right w:val="single" w:sz="4" w:space="0" w:color="auto"/>
            </w:tcBorders>
            <w:shd w:val="clear" w:color="auto" w:fill="auto"/>
            <w:vAlign w:val="center"/>
            <w:hideMark/>
          </w:tcPr>
          <w:p w14:paraId="0B1C733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Molibdeno</w:t>
            </w:r>
          </w:p>
        </w:tc>
        <w:tc>
          <w:tcPr>
            <w:tcW w:w="4819" w:type="dxa"/>
            <w:tcBorders>
              <w:top w:val="nil"/>
              <w:left w:val="nil"/>
              <w:bottom w:val="single" w:sz="4" w:space="0" w:color="auto"/>
              <w:right w:val="single" w:sz="4" w:space="0" w:color="auto"/>
            </w:tcBorders>
            <w:shd w:val="clear" w:color="auto" w:fill="auto"/>
            <w:vAlign w:val="center"/>
            <w:hideMark/>
          </w:tcPr>
          <w:p w14:paraId="5D7D5009"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Sin Información</w:t>
            </w:r>
          </w:p>
        </w:tc>
      </w:tr>
      <w:tr w:rsidR="000A21A9" w:rsidRPr="00946860" w14:paraId="46E66F03"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27A98A8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Huancabamba</w:t>
            </w:r>
          </w:p>
        </w:tc>
        <w:tc>
          <w:tcPr>
            <w:tcW w:w="895" w:type="dxa"/>
            <w:tcBorders>
              <w:top w:val="nil"/>
              <w:left w:val="nil"/>
              <w:bottom w:val="single" w:sz="4" w:space="0" w:color="auto"/>
              <w:right w:val="single" w:sz="4" w:space="0" w:color="auto"/>
            </w:tcBorders>
            <w:shd w:val="clear" w:color="auto" w:fill="auto"/>
            <w:vAlign w:val="center"/>
            <w:hideMark/>
          </w:tcPr>
          <w:p w14:paraId="2E350815"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Rio Blanco</w:t>
            </w:r>
          </w:p>
        </w:tc>
        <w:tc>
          <w:tcPr>
            <w:tcW w:w="1041" w:type="dxa"/>
            <w:tcBorders>
              <w:top w:val="nil"/>
              <w:left w:val="nil"/>
              <w:bottom w:val="single" w:sz="4" w:space="0" w:color="auto"/>
              <w:right w:val="single" w:sz="4" w:space="0" w:color="auto"/>
            </w:tcBorders>
            <w:shd w:val="clear" w:color="auto" w:fill="auto"/>
            <w:vAlign w:val="center"/>
            <w:hideMark/>
          </w:tcPr>
          <w:p w14:paraId="4383E4B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Pórfido Cu-Mo</w:t>
            </w:r>
          </w:p>
        </w:tc>
        <w:tc>
          <w:tcPr>
            <w:tcW w:w="996" w:type="dxa"/>
            <w:tcBorders>
              <w:top w:val="nil"/>
              <w:left w:val="nil"/>
              <w:bottom w:val="single" w:sz="4" w:space="0" w:color="auto"/>
              <w:right w:val="single" w:sz="4" w:space="0" w:color="auto"/>
            </w:tcBorders>
            <w:shd w:val="clear" w:color="auto" w:fill="auto"/>
            <w:vAlign w:val="center"/>
            <w:hideMark/>
          </w:tcPr>
          <w:p w14:paraId="35E95D0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 (~11.2 Ma)</w:t>
            </w:r>
          </w:p>
        </w:tc>
        <w:tc>
          <w:tcPr>
            <w:tcW w:w="1276" w:type="dxa"/>
            <w:tcBorders>
              <w:top w:val="nil"/>
              <w:left w:val="nil"/>
              <w:bottom w:val="single" w:sz="4" w:space="0" w:color="auto"/>
              <w:right w:val="single" w:sz="4" w:space="0" w:color="auto"/>
            </w:tcBorders>
            <w:shd w:val="clear" w:color="auto" w:fill="auto"/>
            <w:vAlign w:val="center"/>
            <w:hideMark/>
          </w:tcPr>
          <w:p w14:paraId="54A39423"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Molibdeno</w:t>
            </w:r>
          </w:p>
        </w:tc>
        <w:tc>
          <w:tcPr>
            <w:tcW w:w="4819" w:type="dxa"/>
            <w:tcBorders>
              <w:top w:val="nil"/>
              <w:left w:val="nil"/>
              <w:bottom w:val="single" w:sz="4" w:space="0" w:color="auto"/>
              <w:right w:val="single" w:sz="4" w:space="0" w:color="auto"/>
            </w:tcBorders>
            <w:shd w:val="clear" w:color="auto" w:fill="auto"/>
            <w:vAlign w:val="center"/>
            <w:hideMark/>
          </w:tcPr>
          <w:p w14:paraId="2276E97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500 Mt @0.02% Mo; 0.63% Cu.</w:t>
            </w:r>
          </w:p>
        </w:tc>
      </w:tr>
      <w:tr w:rsidR="000A21A9" w:rsidRPr="00946860" w14:paraId="22ABAEF5"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113DB390"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 xml:space="preserve">Huancavelica – Palpa </w:t>
            </w:r>
          </w:p>
        </w:tc>
        <w:tc>
          <w:tcPr>
            <w:tcW w:w="895" w:type="dxa"/>
            <w:tcBorders>
              <w:top w:val="nil"/>
              <w:left w:val="nil"/>
              <w:bottom w:val="single" w:sz="4" w:space="0" w:color="auto"/>
              <w:right w:val="single" w:sz="4" w:space="0" w:color="auto"/>
            </w:tcBorders>
            <w:shd w:val="clear" w:color="auto" w:fill="auto"/>
            <w:vAlign w:val="center"/>
            <w:hideMark/>
          </w:tcPr>
          <w:p w14:paraId="071E5D41"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Antapite</w:t>
            </w:r>
          </w:p>
        </w:tc>
        <w:tc>
          <w:tcPr>
            <w:tcW w:w="1041" w:type="dxa"/>
            <w:tcBorders>
              <w:top w:val="nil"/>
              <w:left w:val="nil"/>
              <w:bottom w:val="single" w:sz="4" w:space="0" w:color="auto"/>
              <w:right w:val="single" w:sz="4" w:space="0" w:color="auto"/>
            </w:tcBorders>
            <w:shd w:val="clear" w:color="auto" w:fill="auto"/>
            <w:vAlign w:val="center"/>
            <w:hideMark/>
          </w:tcPr>
          <w:p w14:paraId="32EC3419"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Epitermal</w:t>
            </w:r>
            <w:proofErr w:type="spellEnd"/>
            <w:r w:rsidRPr="00946860">
              <w:rPr>
                <w:rFonts w:ascii="Calibri" w:eastAsia="Times New Roman" w:hAnsi="Calibri" w:cs="Calibri"/>
                <w:sz w:val="14"/>
                <w:szCs w:val="14"/>
                <w:lang w:val="es-PE" w:eastAsia="en-US"/>
              </w:rPr>
              <w:t xml:space="preserve"> </w:t>
            </w:r>
            <w:proofErr w:type="spellStart"/>
            <w:r w:rsidRPr="00946860">
              <w:rPr>
                <w:rFonts w:ascii="Calibri" w:eastAsia="Times New Roman" w:hAnsi="Calibri" w:cs="Calibri"/>
                <w:sz w:val="14"/>
                <w:szCs w:val="14"/>
                <w:lang w:val="es-PE" w:eastAsia="en-US"/>
              </w:rPr>
              <w:t>LS</w:t>
            </w:r>
            <w:proofErr w:type="spellEnd"/>
          </w:p>
        </w:tc>
        <w:tc>
          <w:tcPr>
            <w:tcW w:w="996" w:type="dxa"/>
            <w:tcBorders>
              <w:top w:val="nil"/>
              <w:left w:val="nil"/>
              <w:bottom w:val="single" w:sz="4" w:space="0" w:color="auto"/>
              <w:right w:val="single" w:sz="4" w:space="0" w:color="auto"/>
            </w:tcBorders>
            <w:shd w:val="clear" w:color="auto" w:fill="auto"/>
            <w:vAlign w:val="center"/>
            <w:hideMark/>
          </w:tcPr>
          <w:p w14:paraId="2A976060"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Oligoceno (~26.34 Ma)</w:t>
            </w:r>
          </w:p>
        </w:tc>
        <w:tc>
          <w:tcPr>
            <w:tcW w:w="1276" w:type="dxa"/>
            <w:tcBorders>
              <w:top w:val="nil"/>
              <w:left w:val="nil"/>
              <w:bottom w:val="single" w:sz="4" w:space="0" w:color="auto"/>
              <w:right w:val="single" w:sz="4" w:space="0" w:color="auto"/>
            </w:tcBorders>
            <w:shd w:val="clear" w:color="auto" w:fill="auto"/>
            <w:vAlign w:val="center"/>
            <w:hideMark/>
          </w:tcPr>
          <w:p w14:paraId="0C590CA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Oro, Plata, Plomo</w:t>
            </w:r>
          </w:p>
        </w:tc>
        <w:tc>
          <w:tcPr>
            <w:tcW w:w="4819" w:type="dxa"/>
            <w:tcBorders>
              <w:top w:val="nil"/>
              <w:left w:val="nil"/>
              <w:bottom w:val="single" w:sz="4" w:space="0" w:color="auto"/>
              <w:right w:val="single" w:sz="4" w:space="0" w:color="auto"/>
            </w:tcBorders>
            <w:shd w:val="clear" w:color="auto" w:fill="auto"/>
            <w:vAlign w:val="center"/>
            <w:hideMark/>
          </w:tcPr>
          <w:p w14:paraId="4F4845D4"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04 Mt @10.42 g/t Au; 01 Mt @9.42 g/t Au</w:t>
            </w:r>
          </w:p>
        </w:tc>
      </w:tr>
      <w:tr w:rsidR="000A21A9" w:rsidRPr="00946860" w14:paraId="290E144C"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2F63B7C9"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 xml:space="preserve">Huancavelica – Palpa </w:t>
            </w:r>
          </w:p>
        </w:tc>
        <w:tc>
          <w:tcPr>
            <w:tcW w:w="895" w:type="dxa"/>
            <w:tcBorders>
              <w:top w:val="nil"/>
              <w:left w:val="nil"/>
              <w:bottom w:val="single" w:sz="4" w:space="0" w:color="auto"/>
              <w:right w:val="single" w:sz="4" w:space="0" w:color="auto"/>
            </w:tcBorders>
            <w:shd w:val="clear" w:color="auto" w:fill="auto"/>
            <w:vAlign w:val="center"/>
            <w:hideMark/>
          </w:tcPr>
          <w:p w14:paraId="1F8E5823"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 xml:space="preserve">Jatun </w:t>
            </w:r>
            <w:proofErr w:type="spellStart"/>
            <w:r w:rsidRPr="00946860">
              <w:rPr>
                <w:rFonts w:ascii="Calibri" w:eastAsia="Times New Roman" w:hAnsi="Calibri" w:cs="Calibri"/>
                <w:sz w:val="14"/>
                <w:szCs w:val="14"/>
                <w:lang w:val="es-PE" w:eastAsia="en-US"/>
              </w:rPr>
              <w:t>Orcco</w:t>
            </w:r>
            <w:proofErr w:type="spellEnd"/>
          </w:p>
        </w:tc>
        <w:tc>
          <w:tcPr>
            <w:tcW w:w="1041" w:type="dxa"/>
            <w:tcBorders>
              <w:top w:val="nil"/>
              <w:left w:val="nil"/>
              <w:bottom w:val="single" w:sz="4" w:space="0" w:color="auto"/>
              <w:right w:val="single" w:sz="4" w:space="0" w:color="auto"/>
            </w:tcBorders>
            <w:shd w:val="clear" w:color="auto" w:fill="auto"/>
            <w:vAlign w:val="center"/>
            <w:hideMark/>
          </w:tcPr>
          <w:p w14:paraId="32D80072"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Epitermal</w:t>
            </w:r>
            <w:proofErr w:type="spellEnd"/>
            <w:r w:rsidRPr="00946860">
              <w:rPr>
                <w:rFonts w:ascii="Calibri" w:eastAsia="Times New Roman" w:hAnsi="Calibri" w:cs="Calibri"/>
                <w:sz w:val="14"/>
                <w:szCs w:val="14"/>
                <w:lang w:val="es-PE" w:eastAsia="en-US"/>
              </w:rPr>
              <w:t xml:space="preserve"> </w:t>
            </w:r>
            <w:proofErr w:type="spellStart"/>
            <w:r w:rsidRPr="00946860">
              <w:rPr>
                <w:rFonts w:ascii="Calibri" w:eastAsia="Times New Roman" w:hAnsi="Calibri" w:cs="Calibri"/>
                <w:sz w:val="14"/>
                <w:szCs w:val="14"/>
                <w:lang w:val="es-PE" w:eastAsia="en-US"/>
              </w:rPr>
              <w:t>Ls</w:t>
            </w:r>
            <w:proofErr w:type="spellEnd"/>
          </w:p>
        </w:tc>
        <w:tc>
          <w:tcPr>
            <w:tcW w:w="996" w:type="dxa"/>
            <w:tcBorders>
              <w:top w:val="nil"/>
              <w:left w:val="nil"/>
              <w:bottom w:val="single" w:sz="4" w:space="0" w:color="auto"/>
              <w:right w:val="single" w:sz="4" w:space="0" w:color="auto"/>
            </w:tcBorders>
            <w:shd w:val="clear" w:color="auto" w:fill="auto"/>
            <w:vAlign w:val="center"/>
            <w:hideMark/>
          </w:tcPr>
          <w:p w14:paraId="2395E511"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 (~17.26 Ma)</w:t>
            </w:r>
          </w:p>
        </w:tc>
        <w:tc>
          <w:tcPr>
            <w:tcW w:w="1276" w:type="dxa"/>
            <w:tcBorders>
              <w:top w:val="nil"/>
              <w:left w:val="nil"/>
              <w:bottom w:val="single" w:sz="4" w:space="0" w:color="auto"/>
              <w:right w:val="single" w:sz="4" w:space="0" w:color="auto"/>
            </w:tcBorders>
            <w:shd w:val="clear" w:color="auto" w:fill="auto"/>
            <w:vAlign w:val="center"/>
            <w:hideMark/>
          </w:tcPr>
          <w:p w14:paraId="488173E0"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Oro, Plata</w:t>
            </w:r>
          </w:p>
        </w:tc>
        <w:tc>
          <w:tcPr>
            <w:tcW w:w="4819" w:type="dxa"/>
            <w:tcBorders>
              <w:top w:val="nil"/>
              <w:left w:val="nil"/>
              <w:bottom w:val="single" w:sz="4" w:space="0" w:color="auto"/>
              <w:right w:val="single" w:sz="4" w:space="0" w:color="auto"/>
            </w:tcBorders>
            <w:shd w:val="clear" w:color="auto" w:fill="auto"/>
            <w:vAlign w:val="center"/>
            <w:hideMark/>
          </w:tcPr>
          <w:p w14:paraId="294722C8"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 xml:space="preserve">02 Mt @14.00 g/t Au; 171.00 g/t Ag; </w:t>
            </w:r>
          </w:p>
        </w:tc>
      </w:tr>
      <w:tr w:rsidR="000A21A9" w:rsidRPr="00946860" w14:paraId="798DD6CF"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1C2D5F95"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 xml:space="preserve">Huancavelica – Palpa </w:t>
            </w:r>
          </w:p>
        </w:tc>
        <w:tc>
          <w:tcPr>
            <w:tcW w:w="895" w:type="dxa"/>
            <w:tcBorders>
              <w:top w:val="nil"/>
              <w:left w:val="nil"/>
              <w:bottom w:val="single" w:sz="4" w:space="0" w:color="auto"/>
              <w:right w:val="single" w:sz="4" w:space="0" w:color="auto"/>
            </w:tcBorders>
            <w:shd w:val="clear" w:color="auto" w:fill="auto"/>
            <w:vAlign w:val="center"/>
            <w:hideMark/>
          </w:tcPr>
          <w:p w14:paraId="13B8A4E8"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Minasnioc</w:t>
            </w:r>
          </w:p>
        </w:tc>
        <w:tc>
          <w:tcPr>
            <w:tcW w:w="1041" w:type="dxa"/>
            <w:tcBorders>
              <w:top w:val="nil"/>
              <w:left w:val="nil"/>
              <w:bottom w:val="single" w:sz="4" w:space="0" w:color="auto"/>
              <w:right w:val="single" w:sz="4" w:space="0" w:color="auto"/>
            </w:tcBorders>
            <w:shd w:val="clear" w:color="auto" w:fill="auto"/>
            <w:vAlign w:val="center"/>
            <w:hideMark/>
          </w:tcPr>
          <w:p w14:paraId="2D9B2097"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Epitermal</w:t>
            </w:r>
            <w:proofErr w:type="spellEnd"/>
            <w:r w:rsidRPr="00946860">
              <w:rPr>
                <w:rFonts w:ascii="Calibri" w:eastAsia="Times New Roman" w:hAnsi="Calibri" w:cs="Calibri"/>
                <w:sz w:val="14"/>
                <w:szCs w:val="14"/>
                <w:lang w:val="es-PE" w:eastAsia="en-US"/>
              </w:rPr>
              <w:t xml:space="preserve"> Hs</w:t>
            </w:r>
          </w:p>
        </w:tc>
        <w:tc>
          <w:tcPr>
            <w:tcW w:w="996" w:type="dxa"/>
            <w:tcBorders>
              <w:top w:val="nil"/>
              <w:left w:val="nil"/>
              <w:bottom w:val="single" w:sz="4" w:space="0" w:color="auto"/>
              <w:right w:val="single" w:sz="4" w:space="0" w:color="auto"/>
            </w:tcBorders>
            <w:shd w:val="clear" w:color="auto" w:fill="auto"/>
            <w:vAlign w:val="center"/>
            <w:hideMark/>
          </w:tcPr>
          <w:p w14:paraId="333DFF3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w:t>
            </w:r>
          </w:p>
        </w:tc>
        <w:tc>
          <w:tcPr>
            <w:tcW w:w="1276" w:type="dxa"/>
            <w:tcBorders>
              <w:top w:val="nil"/>
              <w:left w:val="nil"/>
              <w:bottom w:val="single" w:sz="4" w:space="0" w:color="auto"/>
              <w:right w:val="single" w:sz="4" w:space="0" w:color="auto"/>
            </w:tcBorders>
            <w:shd w:val="clear" w:color="auto" w:fill="auto"/>
            <w:vAlign w:val="center"/>
            <w:hideMark/>
          </w:tcPr>
          <w:p w14:paraId="6C73FFCC"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Oro, Plata</w:t>
            </w:r>
          </w:p>
        </w:tc>
        <w:tc>
          <w:tcPr>
            <w:tcW w:w="4819" w:type="dxa"/>
            <w:tcBorders>
              <w:top w:val="nil"/>
              <w:left w:val="nil"/>
              <w:bottom w:val="single" w:sz="4" w:space="0" w:color="auto"/>
              <w:right w:val="single" w:sz="4" w:space="0" w:color="auto"/>
            </w:tcBorders>
            <w:shd w:val="clear" w:color="auto" w:fill="auto"/>
            <w:vAlign w:val="center"/>
            <w:hideMark/>
          </w:tcPr>
          <w:p w14:paraId="39291EC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Sin Información</w:t>
            </w:r>
          </w:p>
        </w:tc>
      </w:tr>
      <w:tr w:rsidR="000A21A9" w:rsidRPr="00946860" w14:paraId="4EB8E424" w14:textId="77777777" w:rsidTr="00AC3F96">
        <w:trPr>
          <w:trHeight w:val="429"/>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5176B756"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 xml:space="preserve">Huancavelica – Palpa </w:t>
            </w:r>
          </w:p>
        </w:tc>
        <w:tc>
          <w:tcPr>
            <w:tcW w:w="895" w:type="dxa"/>
            <w:tcBorders>
              <w:top w:val="nil"/>
              <w:left w:val="nil"/>
              <w:bottom w:val="single" w:sz="4" w:space="0" w:color="auto"/>
              <w:right w:val="single" w:sz="4" w:space="0" w:color="auto"/>
            </w:tcBorders>
            <w:shd w:val="clear" w:color="auto" w:fill="auto"/>
            <w:vAlign w:val="center"/>
            <w:hideMark/>
          </w:tcPr>
          <w:p w14:paraId="52644D0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Recuperada</w:t>
            </w:r>
          </w:p>
        </w:tc>
        <w:tc>
          <w:tcPr>
            <w:tcW w:w="1041" w:type="dxa"/>
            <w:tcBorders>
              <w:top w:val="nil"/>
              <w:left w:val="nil"/>
              <w:bottom w:val="single" w:sz="4" w:space="0" w:color="auto"/>
              <w:right w:val="single" w:sz="4" w:space="0" w:color="auto"/>
            </w:tcBorders>
            <w:shd w:val="clear" w:color="auto" w:fill="auto"/>
            <w:vAlign w:val="center"/>
            <w:hideMark/>
          </w:tcPr>
          <w:p w14:paraId="6CED2B16"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Epitermal</w:t>
            </w:r>
            <w:proofErr w:type="spellEnd"/>
            <w:r w:rsidRPr="00946860">
              <w:rPr>
                <w:rFonts w:ascii="Calibri" w:eastAsia="Times New Roman" w:hAnsi="Calibri" w:cs="Calibri"/>
                <w:sz w:val="14"/>
                <w:szCs w:val="14"/>
                <w:lang w:val="es-PE" w:eastAsia="en-US"/>
              </w:rPr>
              <w:t xml:space="preserve"> </w:t>
            </w:r>
            <w:proofErr w:type="spellStart"/>
            <w:r w:rsidRPr="00946860">
              <w:rPr>
                <w:rFonts w:ascii="Calibri" w:eastAsia="Times New Roman" w:hAnsi="Calibri" w:cs="Calibri"/>
                <w:sz w:val="14"/>
                <w:szCs w:val="14"/>
                <w:lang w:val="es-PE" w:eastAsia="en-US"/>
              </w:rPr>
              <w:t>IS</w:t>
            </w:r>
            <w:proofErr w:type="spellEnd"/>
          </w:p>
        </w:tc>
        <w:tc>
          <w:tcPr>
            <w:tcW w:w="996" w:type="dxa"/>
            <w:tcBorders>
              <w:top w:val="nil"/>
              <w:left w:val="nil"/>
              <w:bottom w:val="single" w:sz="4" w:space="0" w:color="auto"/>
              <w:right w:val="single" w:sz="4" w:space="0" w:color="auto"/>
            </w:tcBorders>
            <w:shd w:val="clear" w:color="auto" w:fill="auto"/>
            <w:vAlign w:val="center"/>
            <w:hideMark/>
          </w:tcPr>
          <w:p w14:paraId="619AE7B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w:t>
            </w:r>
          </w:p>
        </w:tc>
        <w:tc>
          <w:tcPr>
            <w:tcW w:w="1276" w:type="dxa"/>
            <w:tcBorders>
              <w:top w:val="nil"/>
              <w:left w:val="nil"/>
              <w:bottom w:val="single" w:sz="4" w:space="0" w:color="auto"/>
              <w:right w:val="single" w:sz="4" w:space="0" w:color="auto"/>
            </w:tcBorders>
            <w:shd w:val="clear" w:color="auto" w:fill="auto"/>
            <w:vAlign w:val="center"/>
            <w:hideMark/>
          </w:tcPr>
          <w:p w14:paraId="0EB974D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Plata, Plomo, Zinc, Oro</w:t>
            </w:r>
          </w:p>
        </w:tc>
        <w:tc>
          <w:tcPr>
            <w:tcW w:w="4819" w:type="dxa"/>
            <w:tcBorders>
              <w:top w:val="nil"/>
              <w:left w:val="nil"/>
              <w:bottom w:val="single" w:sz="4" w:space="0" w:color="auto"/>
              <w:right w:val="single" w:sz="4" w:space="0" w:color="auto"/>
            </w:tcBorders>
            <w:shd w:val="clear" w:color="auto" w:fill="auto"/>
            <w:vAlign w:val="center"/>
            <w:hideMark/>
          </w:tcPr>
          <w:p w14:paraId="7BC4FA0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Reservas: 64 Mt @307.89 g/t Ag; 3.55 % Pb; 6.49 % Zn.                                                                  Recursos:  73 Mt @342.76 g/t Ag; 3.33 % Pb; 6.09 % Zn</w:t>
            </w:r>
          </w:p>
        </w:tc>
      </w:tr>
      <w:tr w:rsidR="000A21A9" w:rsidRPr="00946860" w14:paraId="69D4C6B1" w14:textId="77777777" w:rsidTr="00AC3F96">
        <w:trPr>
          <w:trHeight w:val="407"/>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26150DD3"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 xml:space="preserve">Huancavelica – Palpa </w:t>
            </w:r>
          </w:p>
        </w:tc>
        <w:tc>
          <w:tcPr>
            <w:tcW w:w="895" w:type="dxa"/>
            <w:tcBorders>
              <w:top w:val="nil"/>
              <w:left w:val="nil"/>
              <w:bottom w:val="single" w:sz="4" w:space="0" w:color="auto"/>
              <w:right w:val="single" w:sz="4" w:space="0" w:color="auto"/>
            </w:tcBorders>
            <w:shd w:val="clear" w:color="auto" w:fill="auto"/>
            <w:vAlign w:val="center"/>
            <w:hideMark/>
          </w:tcPr>
          <w:p w14:paraId="10C01BD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Caudalosa Chica</w:t>
            </w:r>
          </w:p>
        </w:tc>
        <w:tc>
          <w:tcPr>
            <w:tcW w:w="1041" w:type="dxa"/>
            <w:tcBorders>
              <w:top w:val="nil"/>
              <w:left w:val="nil"/>
              <w:bottom w:val="single" w:sz="4" w:space="0" w:color="auto"/>
              <w:right w:val="single" w:sz="4" w:space="0" w:color="auto"/>
            </w:tcBorders>
            <w:shd w:val="clear" w:color="auto" w:fill="auto"/>
            <w:vAlign w:val="center"/>
            <w:hideMark/>
          </w:tcPr>
          <w:p w14:paraId="34F8C5D2"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Epitermal</w:t>
            </w:r>
            <w:proofErr w:type="spellEnd"/>
            <w:r w:rsidRPr="00946860">
              <w:rPr>
                <w:rFonts w:ascii="Calibri" w:eastAsia="Times New Roman" w:hAnsi="Calibri" w:cs="Calibri"/>
                <w:sz w:val="14"/>
                <w:szCs w:val="14"/>
                <w:lang w:val="es-PE" w:eastAsia="en-US"/>
              </w:rPr>
              <w:t xml:space="preserve"> Indiferenciado</w:t>
            </w:r>
          </w:p>
        </w:tc>
        <w:tc>
          <w:tcPr>
            <w:tcW w:w="996" w:type="dxa"/>
            <w:tcBorders>
              <w:top w:val="nil"/>
              <w:left w:val="nil"/>
              <w:bottom w:val="single" w:sz="4" w:space="0" w:color="auto"/>
              <w:right w:val="single" w:sz="4" w:space="0" w:color="auto"/>
            </w:tcBorders>
            <w:shd w:val="clear" w:color="auto" w:fill="auto"/>
            <w:vAlign w:val="center"/>
            <w:hideMark/>
          </w:tcPr>
          <w:p w14:paraId="46C9E46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w:t>
            </w:r>
          </w:p>
        </w:tc>
        <w:tc>
          <w:tcPr>
            <w:tcW w:w="1276" w:type="dxa"/>
            <w:tcBorders>
              <w:top w:val="nil"/>
              <w:left w:val="nil"/>
              <w:bottom w:val="single" w:sz="4" w:space="0" w:color="auto"/>
              <w:right w:val="single" w:sz="4" w:space="0" w:color="auto"/>
            </w:tcBorders>
            <w:shd w:val="clear" w:color="auto" w:fill="auto"/>
            <w:vAlign w:val="center"/>
            <w:hideMark/>
          </w:tcPr>
          <w:p w14:paraId="4A4C1876"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Plomo, Plata, Zinc</w:t>
            </w:r>
          </w:p>
        </w:tc>
        <w:tc>
          <w:tcPr>
            <w:tcW w:w="4819" w:type="dxa"/>
            <w:tcBorders>
              <w:top w:val="nil"/>
              <w:left w:val="nil"/>
              <w:bottom w:val="single" w:sz="4" w:space="0" w:color="auto"/>
              <w:right w:val="single" w:sz="4" w:space="0" w:color="auto"/>
            </w:tcBorders>
            <w:shd w:val="clear" w:color="auto" w:fill="auto"/>
            <w:vAlign w:val="center"/>
            <w:hideMark/>
          </w:tcPr>
          <w:p w14:paraId="645346EC"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53 Mt @82.73 g/t Ag; 0.44 % Cu; 3.66 % Pb; 4.59 % Zn</w:t>
            </w:r>
          </w:p>
        </w:tc>
      </w:tr>
      <w:tr w:rsidR="000A21A9" w:rsidRPr="00946860" w14:paraId="150AAF7B" w14:textId="77777777" w:rsidTr="00AC3F96">
        <w:trPr>
          <w:trHeight w:val="414"/>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22D750EA"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 xml:space="preserve">Huancavelica – Palpa </w:t>
            </w:r>
          </w:p>
        </w:tc>
        <w:tc>
          <w:tcPr>
            <w:tcW w:w="895" w:type="dxa"/>
            <w:tcBorders>
              <w:top w:val="nil"/>
              <w:left w:val="nil"/>
              <w:bottom w:val="single" w:sz="4" w:space="0" w:color="auto"/>
              <w:right w:val="single" w:sz="4" w:space="0" w:color="auto"/>
            </w:tcBorders>
            <w:shd w:val="clear" w:color="auto" w:fill="auto"/>
            <w:vAlign w:val="center"/>
            <w:hideMark/>
          </w:tcPr>
          <w:p w14:paraId="3947E7F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Pukaqaqa</w:t>
            </w:r>
          </w:p>
        </w:tc>
        <w:tc>
          <w:tcPr>
            <w:tcW w:w="1041" w:type="dxa"/>
            <w:tcBorders>
              <w:top w:val="nil"/>
              <w:left w:val="nil"/>
              <w:bottom w:val="single" w:sz="4" w:space="0" w:color="auto"/>
              <w:right w:val="single" w:sz="4" w:space="0" w:color="auto"/>
            </w:tcBorders>
            <w:shd w:val="clear" w:color="auto" w:fill="auto"/>
            <w:vAlign w:val="center"/>
            <w:hideMark/>
          </w:tcPr>
          <w:p w14:paraId="169AC919"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Skarn</w:t>
            </w:r>
          </w:p>
        </w:tc>
        <w:tc>
          <w:tcPr>
            <w:tcW w:w="996" w:type="dxa"/>
            <w:tcBorders>
              <w:top w:val="nil"/>
              <w:left w:val="nil"/>
              <w:bottom w:val="single" w:sz="4" w:space="0" w:color="auto"/>
              <w:right w:val="single" w:sz="4" w:space="0" w:color="auto"/>
            </w:tcBorders>
            <w:shd w:val="clear" w:color="auto" w:fill="auto"/>
            <w:vAlign w:val="center"/>
            <w:hideMark/>
          </w:tcPr>
          <w:p w14:paraId="4B2179CE"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Mioceno</w:t>
            </w:r>
          </w:p>
        </w:tc>
        <w:tc>
          <w:tcPr>
            <w:tcW w:w="1276" w:type="dxa"/>
            <w:tcBorders>
              <w:top w:val="nil"/>
              <w:left w:val="nil"/>
              <w:bottom w:val="single" w:sz="4" w:space="0" w:color="auto"/>
              <w:right w:val="single" w:sz="4" w:space="0" w:color="auto"/>
            </w:tcBorders>
            <w:shd w:val="clear" w:color="auto" w:fill="auto"/>
            <w:vAlign w:val="center"/>
            <w:hideMark/>
          </w:tcPr>
          <w:p w14:paraId="5E4AB6B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Oro Plata, Molibdeno</w:t>
            </w:r>
          </w:p>
        </w:tc>
        <w:tc>
          <w:tcPr>
            <w:tcW w:w="4819" w:type="dxa"/>
            <w:tcBorders>
              <w:top w:val="nil"/>
              <w:left w:val="nil"/>
              <w:bottom w:val="single" w:sz="4" w:space="0" w:color="auto"/>
              <w:right w:val="single" w:sz="4" w:space="0" w:color="auto"/>
            </w:tcBorders>
            <w:shd w:val="clear" w:color="auto" w:fill="auto"/>
            <w:vAlign w:val="center"/>
            <w:hideMark/>
          </w:tcPr>
          <w:p w14:paraId="735167DE"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309 Mt @0.41 % Cu</w:t>
            </w:r>
          </w:p>
        </w:tc>
      </w:tr>
      <w:tr w:rsidR="000A21A9" w:rsidRPr="00946860" w14:paraId="35EFFFFC"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55FAB0AA"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Malpaso Ichuña</w:t>
            </w:r>
          </w:p>
        </w:tc>
        <w:tc>
          <w:tcPr>
            <w:tcW w:w="895" w:type="dxa"/>
            <w:tcBorders>
              <w:top w:val="nil"/>
              <w:left w:val="nil"/>
              <w:bottom w:val="single" w:sz="4" w:space="0" w:color="auto"/>
              <w:right w:val="single" w:sz="4" w:space="0" w:color="auto"/>
            </w:tcBorders>
            <w:shd w:val="clear" w:color="auto" w:fill="auto"/>
            <w:vAlign w:val="center"/>
            <w:hideMark/>
          </w:tcPr>
          <w:p w14:paraId="0D583F54"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Chipispaya</w:t>
            </w:r>
            <w:proofErr w:type="spellEnd"/>
          </w:p>
        </w:tc>
        <w:tc>
          <w:tcPr>
            <w:tcW w:w="1041" w:type="dxa"/>
            <w:tcBorders>
              <w:top w:val="nil"/>
              <w:left w:val="nil"/>
              <w:bottom w:val="single" w:sz="4" w:space="0" w:color="auto"/>
              <w:right w:val="single" w:sz="4" w:space="0" w:color="auto"/>
            </w:tcBorders>
            <w:shd w:val="clear" w:color="auto" w:fill="auto"/>
            <w:vAlign w:val="center"/>
            <w:hideMark/>
          </w:tcPr>
          <w:p w14:paraId="0D823DA1"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Pórfido Cu-Au</w:t>
            </w:r>
          </w:p>
        </w:tc>
        <w:tc>
          <w:tcPr>
            <w:tcW w:w="996" w:type="dxa"/>
            <w:tcBorders>
              <w:top w:val="nil"/>
              <w:left w:val="nil"/>
              <w:bottom w:val="single" w:sz="4" w:space="0" w:color="auto"/>
              <w:right w:val="single" w:sz="4" w:space="0" w:color="auto"/>
            </w:tcBorders>
            <w:shd w:val="clear" w:color="auto" w:fill="auto"/>
            <w:vAlign w:val="center"/>
            <w:hideMark/>
          </w:tcPr>
          <w:p w14:paraId="5883013C"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 xml:space="preserve">Mioceno (~24 </w:t>
            </w:r>
            <w:proofErr w:type="spellStart"/>
            <w:r w:rsidRPr="00946860">
              <w:rPr>
                <w:rFonts w:ascii="Calibri" w:eastAsia="Times New Roman" w:hAnsi="Calibri" w:cs="Calibri"/>
                <w:sz w:val="14"/>
                <w:szCs w:val="14"/>
                <w:lang w:val="es-PE" w:eastAsia="en-US"/>
              </w:rPr>
              <w:t>ma</w:t>
            </w:r>
            <w:proofErr w:type="spellEnd"/>
            <w:r w:rsidRPr="00946860">
              <w:rPr>
                <w:rFonts w:ascii="Calibri" w:eastAsia="Times New Roman" w:hAnsi="Calibri" w:cs="Calibri"/>
                <w:sz w:val="14"/>
                <w:szCs w:val="14"/>
                <w:lang w:val="es-PE" w:eastAsia="en-US"/>
              </w:rPr>
              <w:t>)</w:t>
            </w:r>
          </w:p>
        </w:tc>
        <w:tc>
          <w:tcPr>
            <w:tcW w:w="1276" w:type="dxa"/>
            <w:tcBorders>
              <w:top w:val="nil"/>
              <w:left w:val="nil"/>
              <w:bottom w:val="single" w:sz="4" w:space="0" w:color="auto"/>
              <w:right w:val="single" w:sz="4" w:space="0" w:color="auto"/>
            </w:tcBorders>
            <w:shd w:val="clear" w:color="auto" w:fill="auto"/>
            <w:vAlign w:val="center"/>
            <w:hideMark/>
          </w:tcPr>
          <w:p w14:paraId="34D33A08"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Oro</w:t>
            </w:r>
          </w:p>
        </w:tc>
        <w:tc>
          <w:tcPr>
            <w:tcW w:w="4819" w:type="dxa"/>
            <w:tcBorders>
              <w:top w:val="nil"/>
              <w:left w:val="nil"/>
              <w:bottom w:val="single" w:sz="4" w:space="0" w:color="auto"/>
              <w:right w:val="single" w:sz="4" w:space="0" w:color="auto"/>
            </w:tcBorders>
            <w:shd w:val="clear" w:color="auto" w:fill="auto"/>
            <w:vAlign w:val="center"/>
            <w:hideMark/>
          </w:tcPr>
          <w:p w14:paraId="26661994"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Sin Información</w:t>
            </w:r>
          </w:p>
        </w:tc>
      </w:tr>
      <w:tr w:rsidR="000A21A9" w:rsidRPr="00946860" w14:paraId="7E92527E" w14:textId="77777777" w:rsidTr="00AC3F96">
        <w:trPr>
          <w:trHeight w:val="383"/>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533C296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Malpaso Ichuña</w:t>
            </w:r>
          </w:p>
        </w:tc>
        <w:tc>
          <w:tcPr>
            <w:tcW w:w="895" w:type="dxa"/>
            <w:tcBorders>
              <w:top w:val="nil"/>
              <w:left w:val="nil"/>
              <w:bottom w:val="single" w:sz="4" w:space="0" w:color="auto"/>
              <w:right w:val="single" w:sz="4" w:space="0" w:color="auto"/>
            </w:tcBorders>
            <w:shd w:val="clear" w:color="auto" w:fill="auto"/>
            <w:vAlign w:val="center"/>
            <w:hideMark/>
          </w:tcPr>
          <w:p w14:paraId="460C6F5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San Gabriel</w:t>
            </w:r>
          </w:p>
        </w:tc>
        <w:tc>
          <w:tcPr>
            <w:tcW w:w="1041" w:type="dxa"/>
            <w:tcBorders>
              <w:top w:val="nil"/>
              <w:left w:val="nil"/>
              <w:bottom w:val="single" w:sz="4" w:space="0" w:color="auto"/>
              <w:right w:val="single" w:sz="4" w:space="0" w:color="auto"/>
            </w:tcBorders>
            <w:shd w:val="clear" w:color="auto" w:fill="auto"/>
            <w:vAlign w:val="center"/>
            <w:hideMark/>
          </w:tcPr>
          <w:p w14:paraId="6618352B"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Epitermal</w:t>
            </w:r>
            <w:proofErr w:type="spellEnd"/>
            <w:r w:rsidRPr="00946860">
              <w:rPr>
                <w:rFonts w:ascii="Calibri" w:eastAsia="Times New Roman" w:hAnsi="Calibri" w:cs="Calibri"/>
                <w:sz w:val="14"/>
                <w:szCs w:val="14"/>
                <w:lang w:val="es-PE" w:eastAsia="en-US"/>
              </w:rPr>
              <w:t xml:space="preserve"> </w:t>
            </w:r>
            <w:proofErr w:type="spellStart"/>
            <w:r w:rsidRPr="00946860">
              <w:rPr>
                <w:rFonts w:ascii="Calibri" w:eastAsia="Times New Roman" w:hAnsi="Calibri" w:cs="Calibri"/>
                <w:sz w:val="14"/>
                <w:szCs w:val="14"/>
                <w:lang w:val="es-PE" w:eastAsia="en-US"/>
              </w:rPr>
              <w:t>IS</w:t>
            </w:r>
            <w:proofErr w:type="spellEnd"/>
          </w:p>
        </w:tc>
        <w:tc>
          <w:tcPr>
            <w:tcW w:w="996" w:type="dxa"/>
            <w:tcBorders>
              <w:top w:val="nil"/>
              <w:left w:val="nil"/>
              <w:bottom w:val="single" w:sz="4" w:space="0" w:color="auto"/>
              <w:right w:val="single" w:sz="4" w:space="0" w:color="auto"/>
            </w:tcBorders>
            <w:shd w:val="clear" w:color="auto" w:fill="auto"/>
            <w:vAlign w:val="center"/>
            <w:hideMark/>
          </w:tcPr>
          <w:p w14:paraId="49BCA749"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Eoceno-Oligoceno</w:t>
            </w:r>
          </w:p>
        </w:tc>
        <w:tc>
          <w:tcPr>
            <w:tcW w:w="1276" w:type="dxa"/>
            <w:tcBorders>
              <w:top w:val="nil"/>
              <w:left w:val="nil"/>
              <w:bottom w:val="single" w:sz="4" w:space="0" w:color="auto"/>
              <w:right w:val="single" w:sz="4" w:space="0" w:color="auto"/>
            </w:tcBorders>
            <w:shd w:val="clear" w:color="auto" w:fill="auto"/>
            <w:vAlign w:val="center"/>
            <w:hideMark/>
          </w:tcPr>
          <w:p w14:paraId="656A6E3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Oro, cobre, plata</w:t>
            </w:r>
          </w:p>
        </w:tc>
        <w:tc>
          <w:tcPr>
            <w:tcW w:w="4819" w:type="dxa"/>
            <w:tcBorders>
              <w:top w:val="nil"/>
              <w:left w:val="nil"/>
              <w:bottom w:val="single" w:sz="4" w:space="0" w:color="auto"/>
              <w:right w:val="single" w:sz="4" w:space="0" w:color="auto"/>
            </w:tcBorders>
            <w:shd w:val="clear" w:color="auto" w:fill="auto"/>
            <w:vAlign w:val="center"/>
            <w:hideMark/>
          </w:tcPr>
          <w:p w14:paraId="3F140861"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Indicados:7.7MTM</w:t>
            </w:r>
            <w:proofErr w:type="spellEnd"/>
            <w:r w:rsidRPr="00946860">
              <w:rPr>
                <w:rFonts w:ascii="Calibri" w:eastAsia="Times New Roman" w:hAnsi="Calibri" w:cs="Calibri"/>
                <w:sz w:val="14"/>
                <w:szCs w:val="14"/>
                <w:lang w:val="es-PE" w:eastAsia="en-US"/>
              </w:rPr>
              <w:t xml:space="preserve"> @</w:t>
            </w:r>
            <w:proofErr w:type="spellStart"/>
            <w:r w:rsidRPr="00946860">
              <w:rPr>
                <w:rFonts w:ascii="Calibri" w:eastAsia="Times New Roman" w:hAnsi="Calibri" w:cs="Calibri"/>
                <w:sz w:val="14"/>
                <w:szCs w:val="14"/>
                <w:lang w:val="es-PE" w:eastAsia="en-US"/>
              </w:rPr>
              <w:t>5.7g</w:t>
            </w:r>
            <w:proofErr w:type="spellEnd"/>
            <w:r w:rsidRPr="00946860">
              <w:rPr>
                <w:rFonts w:ascii="Calibri" w:eastAsia="Times New Roman" w:hAnsi="Calibri" w:cs="Calibri"/>
                <w:sz w:val="14"/>
                <w:szCs w:val="14"/>
                <w:lang w:val="es-PE" w:eastAsia="en-US"/>
              </w:rPr>
              <w:t xml:space="preserve">/t Au (1.4 M Oz Au). Inferidos: 5.3 </w:t>
            </w:r>
            <w:proofErr w:type="spellStart"/>
            <w:r w:rsidRPr="00946860">
              <w:rPr>
                <w:rFonts w:ascii="Calibri" w:eastAsia="Times New Roman" w:hAnsi="Calibri" w:cs="Calibri"/>
                <w:sz w:val="14"/>
                <w:szCs w:val="14"/>
                <w:lang w:val="es-PE" w:eastAsia="en-US"/>
              </w:rPr>
              <w:t>MTM</w:t>
            </w:r>
            <w:proofErr w:type="spellEnd"/>
            <w:r w:rsidRPr="00946860">
              <w:rPr>
                <w:rFonts w:ascii="Calibri" w:eastAsia="Times New Roman" w:hAnsi="Calibri" w:cs="Calibri"/>
                <w:sz w:val="14"/>
                <w:szCs w:val="14"/>
                <w:lang w:val="es-PE" w:eastAsia="en-US"/>
              </w:rPr>
              <w:t xml:space="preserve"> @4.6 g/t Au (0.8 </w:t>
            </w:r>
            <w:proofErr w:type="spellStart"/>
            <w:r w:rsidRPr="00946860">
              <w:rPr>
                <w:rFonts w:ascii="Calibri" w:eastAsia="Times New Roman" w:hAnsi="Calibri" w:cs="Calibri"/>
                <w:sz w:val="14"/>
                <w:szCs w:val="14"/>
                <w:lang w:val="es-PE" w:eastAsia="en-US"/>
              </w:rPr>
              <w:t>Moz</w:t>
            </w:r>
            <w:proofErr w:type="spellEnd"/>
            <w:r w:rsidRPr="00946860">
              <w:rPr>
                <w:rFonts w:ascii="Calibri" w:eastAsia="Times New Roman" w:hAnsi="Calibri" w:cs="Calibri"/>
                <w:sz w:val="14"/>
                <w:szCs w:val="14"/>
                <w:lang w:val="es-PE" w:eastAsia="en-US"/>
              </w:rPr>
              <w:t xml:space="preserve"> Au)</w:t>
            </w:r>
          </w:p>
        </w:tc>
      </w:tr>
      <w:tr w:rsidR="000A21A9" w:rsidRPr="00946860" w14:paraId="6E91A456" w14:textId="77777777" w:rsidTr="00AC3F96">
        <w:trPr>
          <w:trHeight w:val="275"/>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4E73A32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Malpaso Ichuña</w:t>
            </w:r>
          </w:p>
        </w:tc>
        <w:tc>
          <w:tcPr>
            <w:tcW w:w="895" w:type="dxa"/>
            <w:tcBorders>
              <w:top w:val="nil"/>
              <w:left w:val="nil"/>
              <w:bottom w:val="single" w:sz="4" w:space="0" w:color="auto"/>
              <w:right w:val="single" w:sz="4" w:space="0" w:color="auto"/>
            </w:tcBorders>
            <w:shd w:val="clear" w:color="auto" w:fill="auto"/>
            <w:vAlign w:val="center"/>
            <w:hideMark/>
          </w:tcPr>
          <w:p w14:paraId="454636D4"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Pucamarca</w:t>
            </w:r>
            <w:proofErr w:type="spellEnd"/>
          </w:p>
        </w:tc>
        <w:tc>
          <w:tcPr>
            <w:tcW w:w="1041" w:type="dxa"/>
            <w:tcBorders>
              <w:top w:val="nil"/>
              <w:left w:val="nil"/>
              <w:bottom w:val="single" w:sz="4" w:space="0" w:color="auto"/>
              <w:right w:val="single" w:sz="4" w:space="0" w:color="auto"/>
            </w:tcBorders>
            <w:shd w:val="clear" w:color="auto" w:fill="auto"/>
            <w:vAlign w:val="center"/>
            <w:hideMark/>
          </w:tcPr>
          <w:p w14:paraId="31B236F0"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Epitermal</w:t>
            </w:r>
            <w:proofErr w:type="spellEnd"/>
            <w:r w:rsidRPr="00946860">
              <w:rPr>
                <w:rFonts w:ascii="Calibri" w:eastAsia="Times New Roman" w:hAnsi="Calibri" w:cs="Calibri"/>
                <w:sz w:val="14"/>
                <w:szCs w:val="14"/>
                <w:lang w:val="es-PE" w:eastAsia="en-US"/>
              </w:rPr>
              <w:t xml:space="preserve"> Hs</w:t>
            </w:r>
          </w:p>
        </w:tc>
        <w:tc>
          <w:tcPr>
            <w:tcW w:w="996" w:type="dxa"/>
            <w:tcBorders>
              <w:top w:val="nil"/>
              <w:left w:val="nil"/>
              <w:bottom w:val="single" w:sz="4" w:space="0" w:color="auto"/>
              <w:right w:val="single" w:sz="4" w:space="0" w:color="auto"/>
            </w:tcBorders>
            <w:shd w:val="clear" w:color="auto" w:fill="auto"/>
            <w:vAlign w:val="center"/>
            <w:hideMark/>
          </w:tcPr>
          <w:p w14:paraId="1CF25973"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Oligoceno</w:t>
            </w:r>
          </w:p>
        </w:tc>
        <w:tc>
          <w:tcPr>
            <w:tcW w:w="1276" w:type="dxa"/>
            <w:tcBorders>
              <w:top w:val="nil"/>
              <w:left w:val="nil"/>
              <w:bottom w:val="single" w:sz="4" w:space="0" w:color="auto"/>
              <w:right w:val="single" w:sz="4" w:space="0" w:color="auto"/>
            </w:tcBorders>
            <w:shd w:val="clear" w:color="auto" w:fill="auto"/>
            <w:vAlign w:val="center"/>
            <w:hideMark/>
          </w:tcPr>
          <w:p w14:paraId="185E5677"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Oro, Plata</w:t>
            </w:r>
          </w:p>
        </w:tc>
        <w:tc>
          <w:tcPr>
            <w:tcW w:w="4819" w:type="dxa"/>
            <w:tcBorders>
              <w:top w:val="nil"/>
              <w:left w:val="nil"/>
              <w:bottom w:val="single" w:sz="4" w:space="0" w:color="auto"/>
              <w:right w:val="single" w:sz="4" w:space="0" w:color="auto"/>
            </w:tcBorders>
            <w:shd w:val="clear" w:color="auto" w:fill="auto"/>
            <w:vAlign w:val="center"/>
            <w:hideMark/>
          </w:tcPr>
          <w:p w14:paraId="7627C3D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 xml:space="preserve">31,8 Mt @0.34 g/t Au </w:t>
            </w:r>
          </w:p>
        </w:tc>
      </w:tr>
      <w:tr w:rsidR="000A21A9" w:rsidRPr="00946860" w14:paraId="7DD93B3F"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645A7A24"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Malpaso Ichuña</w:t>
            </w:r>
          </w:p>
        </w:tc>
        <w:tc>
          <w:tcPr>
            <w:tcW w:w="895" w:type="dxa"/>
            <w:tcBorders>
              <w:top w:val="nil"/>
              <w:left w:val="nil"/>
              <w:bottom w:val="single" w:sz="4" w:space="0" w:color="auto"/>
              <w:right w:val="single" w:sz="4" w:space="0" w:color="auto"/>
            </w:tcBorders>
            <w:shd w:val="clear" w:color="auto" w:fill="auto"/>
            <w:vAlign w:val="center"/>
            <w:hideMark/>
          </w:tcPr>
          <w:p w14:paraId="7E0C9D80"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Huilacollo</w:t>
            </w:r>
            <w:proofErr w:type="spellEnd"/>
            <w:r w:rsidRPr="00946860">
              <w:rPr>
                <w:rFonts w:ascii="Calibri" w:eastAsia="Times New Roman" w:hAnsi="Calibri" w:cs="Calibri"/>
                <w:sz w:val="14"/>
                <w:szCs w:val="14"/>
                <w:lang w:val="es-PE" w:eastAsia="en-US"/>
              </w:rPr>
              <w:t xml:space="preserve"> </w:t>
            </w:r>
          </w:p>
        </w:tc>
        <w:tc>
          <w:tcPr>
            <w:tcW w:w="1041" w:type="dxa"/>
            <w:tcBorders>
              <w:top w:val="nil"/>
              <w:left w:val="nil"/>
              <w:bottom w:val="single" w:sz="4" w:space="0" w:color="auto"/>
              <w:right w:val="single" w:sz="4" w:space="0" w:color="auto"/>
            </w:tcBorders>
            <w:shd w:val="clear" w:color="auto" w:fill="auto"/>
            <w:vAlign w:val="center"/>
            <w:hideMark/>
          </w:tcPr>
          <w:p w14:paraId="45034351" w14:textId="77777777" w:rsidR="000A21A9" w:rsidRPr="00946860" w:rsidRDefault="000A21A9" w:rsidP="00AC3F96">
            <w:pPr>
              <w:rPr>
                <w:rFonts w:ascii="Calibri" w:eastAsia="Times New Roman" w:hAnsi="Calibri" w:cs="Calibri"/>
                <w:sz w:val="14"/>
                <w:szCs w:val="14"/>
                <w:lang w:val="es-PE" w:eastAsia="en-US"/>
              </w:rPr>
            </w:pPr>
            <w:proofErr w:type="spellStart"/>
            <w:r w:rsidRPr="00946860">
              <w:rPr>
                <w:rFonts w:ascii="Calibri" w:eastAsia="Times New Roman" w:hAnsi="Calibri" w:cs="Calibri"/>
                <w:sz w:val="14"/>
                <w:szCs w:val="14"/>
                <w:lang w:val="es-PE" w:eastAsia="en-US"/>
              </w:rPr>
              <w:t>Epitermal</w:t>
            </w:r>
            <w:proofErr w:type="spellEnd"/>
            <w:r w:rsidRPr="00946860">
              <w:rPr>
                <w:rFonts w:ascii="Calibri" w:eastAsia="Times New Roman" w:hAnsi="Calibri" w:cs="Calibri"/>
                <w:sz w:val="14"/>
                <w:szCs w:val="14"/>
                <w:lang w:val="es-PE" w:eastAsia="en-US"/>
              </w:rPr>
              <w:t xml:space="preserve"> Hs</w:t>
            </w:r>
          </w:p>
        </w:tc>
        <w:tc>
          <w:tcPr>
            <w:tcW w:w="996" w:type="dxa"/>
            <w:tcBorders>
              <w:top w:val="nil"/>
              <w:left w:val="nil"/>
              <w:bottom w:val="single" w:sz="4" w:space="0" w:color="auto"/>
              <w:right w:val="single" w:sz="4" w:space="0" w:color="auto"/>
            </w:tcBorders>
            <w:shd w:val="clear" w:color="auto" w:fill="auto"/>
            <w:vAlign w:val="center"/>
            <w:hideMark/>
          </w:tcPr>
          <w:p w14:paraId="293A522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Oligoceno</w:t>
            </w:r>
          </w:p>
        </w:tc>
        <w:tc>
          <w:tcPr>
            <w:tcW w:w="1276" w:type="dxa"/>
            <w:tcBorders>
              <w:top w:val="nil"/>
              <w:left w:val="nil"/>
              <w:bottom w:val="single" w:sz="4" w:space="0" w:color="auto"/>
              <w:right w:val="single" w:sz="4" w:space="0" w:color="auto"/>
            </w:tcBorders>
            <w:shd w:val="clear" w:color="auto" w:fill="auto"/>
            <w:vAlign w:val="center"/>
            <w:hideMark/>
          </w:tcPr>
          <w:p w14:paraId="3D6F09F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Oro, Plata</w:t>
            </w:r>
          </w:p>
        </w:tc>
        <w:tc>
          <w:tcPr>
            <w:tcW w:w="4819" w:type="dxa"/>
            <w:tcBorders>
              <w:top w:val="nil"/>
              <w:left w:val="nil"/>
              <w:bottom w:val="single" w:sz="4" w:space="0" w:color="auto"/>
              <w:right w:val="single" w:sz="4" w:space="0" w:color="auto"/>
            </w:tcBorders>
            <w:shd w:val="clear" w:color="auto" w:fill="auto"/>
            <w:vAlign w:val="center"/>
            <w:hideMark/>
          </w:tcPr>
          <w:p w14:paraId="67DF5553"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Sin Información</w:t>
            </w:r>
          </w:p>
        </w:tc>
      </w:tr>
      <w:tr w:rsidR="000A21A9" w:rsidRPr="00946860" w14:paraId="4D534DAF" w14:textId="77777777" w:rsidTr="00AC3F96">
        <w:trPr>
          <w:trHeight w:val="315"/>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11C2E7E2"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Malpaso Ichuña</w:t>
            </w:r>
          </w:p>
        </w:tc>
        <w:tc>
          <w:tcPr>
            <w:tcW w:w="895" w:type="dxa"/>
            <w:tcBorders>
              <w:top w:val="nil"/>
              <w:left w:val="nil"/>
              <w:bottom w:val="single" w:sz="4" w:space="0" w:color="auto"/>
              <w:right w:val="single" w:sz="4" w:space="0" w:color="auto"/>
            </w:tcBorders>
            <w:shd w:val="clear" w:color="auto" w:fill="auto"/>
            <w:vAlign w:val="center"/>
            <w:hideMark/>
          </w:tcPr>
          <w:p w14:paraId="7D4696A6"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Ataspaca</w:t>
            </w:r>
          </w:p>
        </w:tc>
        <w:tc>
          <w:tcPr>
            <w:tcW w:w="1041" w:type="dxa"/>
            <w:tcBorders>
              <w:top w:val="nil"/>
              <w:left w:val="nil"/>
              <w:bottom w:val="single" w:sz="4" w:space="0" w:color="auto"/>
              <w:right w:val="single" w:sz="4" w:space="0" w:color="auto"/>
            </w:tcBorders>
            <w:shd w:val="clear" w:color="auto" w:fill="auto"/>
            <w:vAlign w:val="center"/>
            <w:hideMark/>
          </w:tcPr>
          <w:p w14:paraId="180E5E6F"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Skarn</w:t>
            </w:r>
          </w:p>
        </w:tc>
        <w:tc>
          <w:tcPr>
            <w:tcW w:w="996" w:type="dxa"/>
            <w:tcBorders>
              <w:top w:val="nil"/>
              <w:left w:val="nil"/>
              <w:bottom w:val="single" w:sz="4" w:space="0" w:color="auto"/>
              <w:right w:val="single" w:sz="4" w:space="0" w:color="auto"/>
            </w:tcBorders>
            <w:shd w:val="clear" w:color="auto" w:fill="auto"/>
            <w:vAlign w:val="center"/>
            <w:hideMark/>
          </w:tcPr>
          <w:p w14:paraId="7A49932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Eoceno (~42 Ma)</w:t>
            </w:r>
          </w:p>
        </w:tc>
        <w:tc>
          <w:tcPr>
            <w:tcW w:w="1276" w:type="dxa"/>
            <w:tcBorders>
              <w:top w:val="nil"/>
              <w:left w:val="nil"/>
              <w:bottom w:val="single" w:sz="4" w:space="0" w:color="auto"/>
              <w:right w:val="single" w:sz="4" w:space="0" w:color="auto"/>
            </w:tcBorders>
            <w:shd w:val="clear" w:color="auto" w:fill="auto"/>
            <w:vAlign w:val="center"/>
            <w:hideMark/>
          </w:tcPr>
          <w:p w14:paraId="73A010C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Cobre, Zinc, Plomo</w:t>
            </w:r>
          </w:p>
        </w:tc>
        <w:tc>
          <w:tcPr>
            <w:tcW w:w="4819" w:type="dxa"/>
            <w:tcBorders>
              <w:top w:val="nil"/>
              <w:left w:val="nil"/>
              <w:bottom w:val="single" w:sz="4" w:space="0" w:color="auto"/>
              <w:right w:val="single" w:sz="4" w:space="0" w:color="auto"/>
            </w:tcBorders>
            <w:shd w:val="clear" w:color="auto" w:fill="auto"/>
            <w:vAlign w:val="center"/>
            <w:hideMark/>
          </w:tcPr>
          <w:p w14:paraId="5EB127DE"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98 Mt @38.76 g/t Ag; 0.73 % Cu; 3.68 % Pb; 2.77 % Zn; 2.77 % Zn</w:t>
            </w:r>
          </w:p>
        </w:tc>
      </w:tr>
      <w:tr w:rsidR="00946860" w:rsidRPr="00946860" w14:paraId="14609B5B" w14:textId="77777777" w:rsidTr="00AC3F96">
        <w:trPr>
          <w:trHeight w:val="450"/>
        </w:trPr>
        <w:tc>
          <w:tcPr>
            <w:tcW w:w="1037" w:type="dxa"/>
            <w:tcBorders>
              <w:top w:val="nil"/>
              <w:left w:val="single" w:sz="4" w:space="0" w:color="auto"/>
              <w:bottom w:val="single" w:sz="4" w:space="0" w:color="auto"/>
              <w:right w:val="single" w:sz="4" w:space="0" w:color="auto"/>
            </w:tcBorders>
            <w:shd w:val="clear" w:color="auto" w:fill="auto"/>
            <w:vAlign w:val="center"/>
            <w:hideMark/>
          </w:tcPr>
          <w:p w14:paraId="0FD80AD8"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San Vicente - Oxapampa</w:t>
            </w:r>
          </w:p>
        </w:tc>
        <w:tc>
          <w:tcPr>
            <w:tcW w:w="895" w:type="dxa"/>
            <w:tcBorders>
              <w:top w:val="nil"/>
              <w:left w:val="nil"/>
              <w:bottom w:val="single" w:sz="4" w:space="0" w:color="auto"/>
              <w:right w:val="single" w:sz="4" w:space="0" w:color="auto"/>
            </w:tcBorders>
            <w:shd w:val="clear" w:color="auto" w:fill="auto"/>
            <w:vAlign w:val="center"/>
            <w:hideMark/>
          </w:tcPr>
          <w:p w14:paraId="6E24B2E5"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San Vicente</w:t>
            </w:r>
          </w:p>
        </w:tc>
        <w:tc>
          <w:tcPr>
            <w:tcW w:w="1041" w:type="dxa"/>
            <w:tcBorders>
              <w:top w:val="nil"/>
              <w:left w:val="nil"/>
              <w:bottom w:val="single" w:sz="4" w:space="0" w:color="auto"/>
              <w:right w:val="single" w:sz="4" w:space="0" w:color="auto"/>
            </w:tcBorders>
            <w:shd w:val="clear" w:color="auto" w:fill="auto"/>
            <w:vAlign w:val="center"/>
            <w:hideMark/>
          </w:tcPr>
          <w:p w14:paraId="10EFDE66"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MVT</w:t>
            </w:r>
          </w:p>
        </w:tc>
        <w:tc>
          <w:tcPr>
            <w:tcW w:w="996" w:type="dxa"/>
            <w:tcBorders>
              <w:top w:val="nil"/>
              <w:left w:val="nil"/>
              <w:bottom w:val="single" w:sz="4" w:space="0" w:color="auto"/>
              <w:right w:val="single" w:sz="4" w:space="0" w:color="auto"/>
            </w:tcBorders>
            <w:shd w:val="clear" w:color="auto" w:fill="auto"/>
            <w:vAlign w:val="center"/>
            <w:hideMark/>
          </w:tcPr>
          <w:p w14:paraId="5D33B569"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 </w:t>
            </w:r>
          </w:p>
        </w:tc>
        <w:tc>
          <w:tcPr>
            <w:tcW w:w="1276" w:type="dxa"/>
            <w:tcBorders>
              <w:top w:val="nil"/>
              <w:left w:val="nil"/>
              <w:bottom w:val="single" w:sz="4" w:space="0" w:color="auto"/>
              <w:right w:val="single" w:sz="4" w:space="0" w:color="auto"/>
            </w:tcBorders>
            <w:shd w:val="clear" w:color="auto" w:fill="auto"/>
            <w:vAlign w:val="center"/>
            <w:hideMark/>
          </w:tcPr>
          <w:p w14:paraId="23C36C7D"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Zinc, Plomo</w:t>
            </w:r>
          </w:p>
        </w:tc>
        <w:tc>
          <w:tcPr>
            <w:tcW w:w="4819" w:type="dxa"/>
            <w:tcBorders>
              <w:top w:val="nil"/>
              <w:left w:val="nil"/>
              <w:bottom w:val="single" w:sz="4" w:space="0" w:color="auto"/>
              <w:right w:val="single" w:sz="4" w:space="0" w:color="auto"/>
            </w:tcBorders>
            <w:shd w:val="clear" w:color="auto" w:fill="auto"/>
            <w:vAlign w:val="center"/>
            <w:hideMark/>
          </w:tcPr>
          <w:p w14:paraId="1B25CE1B" w14:textId="77777777" w:rsidR="000A21A9" w:rsidRPr="00946860" w:rsidRDefault="000A21A9" w:rsidP="00AC3F96">
            <w:pPr>
              <w:rPr>
                <w:rFonts w:ascii="Calibri" w:eastAsia="Times New Roman" w:hAnsi="Calibri" w:cs="Calibri"/>
                <w:sz w:val="14"/>
                <w:szCs w:val="14"/>
                <w:lang w:val="es-PE" w:eastAsia="en-US"/>
              </w:rPr>
            </w:pPr>
            <w:r w:rsidRPr="00946860">
              <w:rPr>
                <w:rFonts w:ascii="Calibri" w:eastAsia="Times New Roman" w:hAnsi="Calibri" w:cs="Calibri"/>
                <w:sz w:val="14"/>
                <w:szCs w:val="14"/>
                <w:lang w:val="es-PE" w:eastAsia="en-US"/>
              </w:rPr>
              <w:t>2,41 Mt @9.69 % Zn; 0.57 % Pb</w:t>
            </w:r>
          </w:p>
        </w:tc>
      </w:tr>
    </w:tbl>
    <w:p w14:paraId="2D0E044B" w14:textId="77777777" w:rsidR="00F911F7" w:rsidRPr="00946860" w:rsidRDefault="00F911F7" w:rsidP="006178C0">
      <w:pPr>
        <w:jc w:val="both"/>
        <w:rPr>
          <w:rFonts w:ascii="Arial" w:hAnsi="Arial" w:cs="Arial"/>
          <w:b/>
          <w:bCs/>
          <w:sz w:val="22"/>
          <w:szCs w:val="22"/>
          <w:lang w:val="es-PE"/>
        </w:rPr>
      </w:pPr>
    </w:p>
    <w:p w14:paraId="0DE5598F" w14:textId="77777777" w:rsidR="00F911F7" w:rsidRPr="00946860" w:rsidRDefault="00F911F7" w:rsidP="006178C0">
      <w:pPr>
        <w:jc w:val="both"/>
        <w:rPr>
          <w:rFonts w:ascii="Arial" w:hAnsi="Arial" w:cs="Arial"/>
          <w:b/>
          <w:bCs/>
          <w:sz w:val="22"/>
          <w:szCs w:val="22"/>
          <w:lang w:val="es-PE"/>
        </w:rPr>
        <w:sectPr w:rsidR="00F911F7" w:rsidRPr="00946860" w:rsidSect="00F911F7">
          <w:type w:val="continuous"/>
          <w:pgSz w:w="11900" w:h="16840"/>
          <w:pgMar w:top="1134" w:right="680" w:bottom="964" w:left="851" w:header="680" w:footer="567" w:gutter="0"/>
          <w:cols w:space="397"/>
          <w:docGrid w:linePitch="360"/>
        </w:sectPr>
      </w:pPr>
    </w:p>
    <w:p w14:paraId="5E0ED3B3" w14:textId="0ECF560B" w:rsidR="00975533" w:rsidRPr="00946860" w:rsidRDefault="00CC2A37" w:rsidP="00975533">
      <w:pPr>
        <w:widowControl w:val="0"/>
        <w:autoSpaceDE w:val="0"/>
        <w:autoSpaceDN w:val="0"/>
        <w:adjustRightInd w:val="0"/>
        <w:rPr>
          <w:rFonts w:ascii="Arial" w:hAnsi="Arial" w:cs="Arial"/>
          <w:b/>
          <w:bCs/>
          <w:sz w:val="22"/>
          <w:szCs w:val="22"/>
          <w:lang w:val="es-PE"/>
        </w:rPr>
      </w:pPr>
      <w:proofErr w:type="spellStart"/>
      <w:r w:rsidRPr="00946860">
        <w:rPr>
          <w:rFonts w:ascii="Arial" w:hAnsi="Arial" w:cs="Arial"/>
          <w:b/>
          <w:bCs/>
          <w:sz w:val="22"/>
          <w:szCs w:val="22"/>
          <w:lang w:val="es-PE"/>
        </w:rPr>
        <w:lastRenderedPageBreak/>
        <w:t>Rildo</w:t>
      </w:r>
      <w:proofErr w:type="spellEnd"/>
      <w:r w:rsidRPr="00946860">
        <w:rPr>
          <w:rFonts w:ascii="Arial" w:hAnsi="Arial" w:cs="Arial"/>
          <w:b/>
          <w:bCs/>
          <w:sz w:val="22"/>
          <w:szCs w:val="22"/>
          <w:lang w:val="es-PE"/>
        </w:rPr>
        <w:t xml:space="preserve"> Rodríguez Mejía</w:t>
      </w:r>
    </w:p>
    <w:p w14:paraId="381DD425" w14:textId="77777777" w:rsidR="00CC2A37" w:rsidRPr="00946860" w:rsidRDefault="00CC2A37" w:rsidP="00CC2A37">
      <w:pPr>
        <w:jc w:val="both"/>
        <w:rPr>
          <w:rFonts w:ascii="Arial" w:hAnsi="Arial" w:cs="Arial"/>
          <w:bCs/>
          <w:sz w:val="22"/>
          <w:szCs w:val="22"/>
          <w:lang w:val="es-PE"/>
        </w:rPr>
      </w:pPr>
      <w:r w:rsidRPr="00946860">
        <w:rPr>
          <w:rFonts w:ascii="Arial" w:hAnsi="Arial" w:cs="Arial"/>
          <w:bCs/>
          <w:sz w:val="22"/>
          <w:szCs w:val="22"/>
          <w:lang w:val="es-PE"/>
        </w:rPr>
        <w:t xml:space="preserve">Ingeniero </w:t>
      </w:r>
      <w:r w:rsidRPr="00946860">
        <w:rPr>
          <w:rFonts w:ascii="Arial" w:hAnsi="Arial" w:cs="Arial"/>
          <w:bCs/>
          <w:sz w:val="22"/>
          <w:szCs w:val="22"/>
          <w:lang w:val="es-PE"/>
        </w:rPr>
        <w:t xml:space="preserve">Geólogo </w:t>
      </w:r>
      <w:r w:rsidRPr="00946860">
        <w:rPr>
          <w:rFonts w:ascii="Arial" w:hAnsi="Arial" w:cs="Arial"/>
          <w:bCs/>
          <w:sz w:val="22"/>
          <w:szCs w:val="22"/>
          <w:lang w:val="es-PE"/>
        </w:rPr>
        <w:t xml:space="preserve">de la </w:t>
      </w:r>
      <w:proofErr w:type="spellStart"/>
      <w:r w:rsidRPr="00946860">
        <w:rPr>
          <w:rFonts w:ascii="Arial" w:hAnsi="Arial" w:cs="Arial"/>
          <w:bCs/>
          <w:sz w:val="22"/>
          <w:szCs w:val="22"/>
          <w:lang w:val="es-PE"/>
        </w:rPr>
        <w:t>UNSAAC</w:t>
      </w:r>
      <w:proofErr w:type="spellEnd"/>
      <w:r w:rsidRPr="00946860">
        <w:rPr>
          <w:rFonts w:ascii="Arial" w:hAnsi="Arial" w:cs="Arial"/>
          <w:bCs/>
          <w:sz w:val="22"/>
          <w:szCs w:val="22"/>
          <w:lang w:val="es-PE"/>
        </w:rPr>
        <w:t xml:space="preserve">-Cusco </w:t>
      </w:r>
      <w:r w:rsidRPr="00946860">
        <w:rPr>
          <w:rFonts w:ascii="Arial" w:hAnsi="Arial" w:cs="Arial"/>
          <w:bCs/>
          <w:sz w:val="22"/>
          <w:szCs w:val="22"/>
          <w:lang w:val="es-PE"/>
        </w:rPr>
        <w:t xml:space="preserve">con </w:t>
      </w:r>
      <w:r w:rsidRPr="00946860">
        <w:rPr>
          <w:rFonts w:ascii="Arial" w:hAnsi="Arial" w:cs="Arial"/>
          <w:bCs/>
          <w:sz w:val="22"/>
          <w:szCs w:val="22"/>
          <w:lang w:val="es-PE"/>
        </w:rPr>
        <w:t xml:space="preserve">maestría culminada en Tectónica y Geología Regional en la </w:t>
      </w:r>
      <w:proofErr w:type="spellStart"/>
      <w:r w:rsidRPr="00946860">
        <w:rPr>
          <w:rFonts w:ascii="Arial" w:hAnsi="Arial" w:cs="Arial"/>
          <w:bCs/>
          <w:sz w:val="22"/>
          <w:szCs w:val="22"/>
          <w:lang w:val="es-PE"/>
        </w:rPr>
        <w:t>UNMSM</w:t>
      </w:r>
      <w:proofErr w:type="spellEnd"/>
      <w:r w:rsidRPr="00946860">
        <w:rPr>
          <w:rFonts w:ascii="Arial" w:hAnsi="Arial" w:cs="Arial"/>
          <w:bCs/>
          <w:sz w:val="22"/>
          <w:szCs w:val="22"/>
          <w:lang w:val="es-PE"/>
        </w:rPr>
        <w:t xml:space="preserve"> y Máster en Aprovechamiento Sostenible de los Recursos Minerales (Máster alfa) de la Universidad Politécnica de Madrid.</w:t>
      </w:r>
    </w:p>
    <w:p w14:paraId="29E8DCB9" w14:textId="1663982E" w:rsidR="000270E6" w:rsidRPr="00946860" w:rsidRDefault="00CC2A37" w:rsidP="00CC2A37">
      <w:pPr>
        <w:jc w:val="both"/>
        <w:rPr>
          <w:rFonts w:ascii="Arial" w:hAnsi="Arial" w:cs="Arial"/>
          <w:bCs/>
          <w:sz w:val="22"/>
          <w:szCs w:val="22"/>
          <w:lang w:val="es-PE"/>
        </w:rPr>
      </w:pPr>
      <w:r w:rsidRPr="00946860">
        <w:rPr>
          <w:rFonts w:ascii="Arial" w:hAnsi="Arial" w:cs="Arial"/>
          <w:bCs/>
          <w:sz w:val="22"/>
          <w:szCs w:val="22"/>
          <w:lang w:val="es-PE"/>
        </w:rPr>
        <w:t xml:space="preserve">Desde hace </w:t>
      </w:r>
      <w:r w:rsidRPr="00946860">
        <w:rPr>
          <w:rFonts w:ascii="Arial" w:hAnsi="Arial" w:cs="Arial"/>
          <w:bCs/>
          <w:sz w:val="22"/>
          <w:szCs w:val="22"/>
          <w:lang w:val="es-PE"/>
        </w:rPr>
        <w:t xml:space="preserve">25 años </w:t>
      </w:r>
      <w:r w:rsidRPr="00946860">
        <w:rPr>
          <w:rFonts w:ascii="Arial" w:hAnsi="Arial" w:cs="Arial"/>
          <w:bCs/>
          <w:sz w:val="22"/>
          <w:szCs w:val="22"/>
          <w:lang w:val="es-PE"/>
        </w:rPr>
        <w:t>ha desarrollado investigaciones de geología estructural, estratigrafía y tectónica aplicadas a la exploración minero-energética, geotecnia e hidrogeología a escala regional y local.</w:t>
      </w:r>
    </w:p>
    <w:p w14:paraId="05D1E2FF" w14:textId="35D72979" w:rsidR="00CC2A37" w:rsidRPr="00946860" w:rsidRDefault="00CC2A37" w:rsidP="00CC2A37">
      <w:pPr>
        <w:jc w:val="both"/>
        <w:rPr>
          <w:rFonts w:ascii="Arial" w:hAnsi="Arial" w:cs="Arial"/>
          <w:bCs/>
          <w:sz w:val="22"/>
          <w:szCs w:val="22"/>
          <w:lang w:val="es-PE"/>
        </w:rPr>
      </w:pPr>
      <w:r w:rsidRPr="00946860">
        <w:rPr>
          <w:rFonts w:ascii="Arial" w:hAnsi="Arial" w:cs="Arial"/>
          <w:bCs/>
          <w:sz w:val="22"/>
          <w:szCs w:val="22"/>
          <w:lang w:val="es-PE"/>
        </w:rPr>
        <w:t xml:space="preserve">Cuenta con numerosas publicaciones en revistas y congresos de geología. Actualmente, en </w:t>
      </w:r>
      <w:proofErr w:type="spellStart"/>
      <w:r w:rsidRPr="00946860">
        <w:rPr>
          <w:rFonts w:ascii="Arial" w:hAnsi="Arial" w:cs="Arial"/>
          <w:bCs/>
          <w:sz w:val="22"/>
          <w:szCs w:val="22"/>
          <w:lang w:val="es-PE"/>
        </w:rPr>
        <w:t>INGEMMET</w:t>
      </w:r>
      <w:proofErr w:type="spellEnd"/>
      <w:r w:rsidRPr="00946860">
        <w:rPr>
          <w:rFonts w:ascii="Arial" w:hAnsi="Arial" w:cs="Arial"/>
          <w:bCs/>
          <w:sz w:val="22"/>
          <w:szCs w:val="22"/>
          <w:lang w:val="es-PE"/>
        </w:rPr>
        <w:t>, dirige la integración de bases de datos para la elaboración del Mapa Tectónico del Perú</w:t>
      </w:r>
    </w:p>
    <w:p w14:paraId="1FCF5E32" w14:textId="77777777" w:rsidR="00180629" w:rsidRPr="00946860" w:rsidRDefault="00180629" w:rsidP="00E84004">
      <w:pPr>
        <w:widowControl w:val="0"/>
        <w:autoSpaceDE w:val="0"/>
        <w:autoSpaceDN w:val="0"/>
        <w:adjustRightInd w:val="0"/>
        <w:rPr>
          <w:rFonts w:ascii="Arial" w:hAnsi="Arial" w:cs="Arial"/>
          <w:bCs/>
          <w:sz w:val="22"/>
          <w:szCs w:val="22"/>
          <w:lang w:val="es-PE"/>
        </w:rPr>
      </w:pPr>
    </w:p>
    <w:p w14:paraId="7C7F6B3F" w14:textId="0D48A308" w:rsidR="00E84004" w:rsidRPr="00946860" w:rsidRDefault="00014536" w:rsidP="00E84004">
      <w:pPr>
        <w:ind w:left="142" w:hanging="142"/>
        <w:jc w:val="both"/>
        <w:rPr>
          <w:rFonts w:ascii="Arial" w:hAnsi="Arial" w:cs="Arial"/>
          <w:b/>
          <w:bCs/>
          <w:sz w:val="22"/>
          <w:szCs w:val="22"/>
          <w:lang w:val="es-PE"/>
        </w:rPr>
      </w:pPr>
      <w:r w:rsidRPr="00946860">
        <w:rPr>
          <w:rFonts w:ascii="Arial" w:hAnsi="Arial" w:cs="Arial"/>
          <w:b/>
          <w:bCs/>
          <w:sz w:val="22"/>
          <w:szCs w:val="22"/>
          <w:lang w:val="es-PE"/>
        </w:rPr>
        <w:t>Eder Villareal Jaramillo</w:t>
      </w:r>
    </w:p>
    <w:p w14:paraId="6AF7B73E" w14:textId="77777777" w:rsidR="00014536" w:rsidRPr="00946860" w:rsidRDefault="00014536" w:rsidP="00CC2A37">
      <w:pPr>
        <w:jc w:val="both"/>
        <w:rPr>
          <w:rFonts w:ascii="Arial" w:hAnsi="Arial" w:cs="Arial"/>
          <w:bCs/>
          <w:sz w:val="22"/>
          <w:szCs w:val="22"/>
          <w:lang w:val="es-PE"/>
        </w:rPr>
      </w:pPr>
      <w:r w:rsidRPr="00946860">
        <w:rPr>
          <w:rFonts w:ascii="Arial" w:hAnsi="Arial" w:cs="Arial"/>
          <w:bCs/>
          <w:sz w:val="22"/>
          <w:szCs w:val="22"/>
          <w:lang w:val="es-PE"/>
        </w:rPr>
        <w:t xml:space="preserve">Ingeniero Geólogo egresado de la Universidad Nacional de Piura, con especialización en </w:t>
      </w:r>
      <w:proofErr w:type="spellStart"/>
      <w:r w:rsidRPr="00946860">
        <w:rPr>
          <w:rFonts w:ascii="Arial" w:hAnsi="Arial" w:cs="Arial"/>
          <w:bCs/>
          <w:sz w:val="22"/>
          <w:szCs w:val="22"/>
          <w:lang w:val="es-PE"/>
        </w:rPr>
        <w:t>metalogenia</w:t>
      </w:r>
      <w:proofErr w:type="spellEnd"/>
      <w:r w:rsidRPr="00946860">
        <w:rPr>
          <w:rFonts w:ascii="Arial" w:hAnsi="Arial" w:cs="Arial"/>
          <w:bCs/>
          <w:sz w:val="22"/>
          <w:szCs w:val="22"/>
          <w:lang w:val="es-PE"/>
        </w:rPr>
        <w:t xml:space="preserve"> y exploración minera en Perú, </w:t>
      </w:r>
      <w:r w:rsidRPr="00946860">
        <w:rPr>
          <w:rFonts w:ascii="Arial" w:hAnsi="Arial" w:cs="Arial"/>
          <w:bCs/>
          <w:sz w:val="22"/>
          <w:szCs w:val="22"/>
          <w:lang w:val="es-PE"/>
        </w:rPr>
        <w:lastRenderedPageBreak/>
        <w:t xml:space="preserve">Colombia y Corea del Sur, así como en evaluación de recursos minerales en la Universidad de Antofagasta Chile y en el Instituto de </w:t>
      </w:r>
      <w:proofErr w:type="spellStart"/>
      <w:r w:rsidRPr="00946860">
        <w:rPr>
          <w:rFonts w:ascii="Arial" w:hAnsi="Arial" w:cs="Arial"/>
          <w:bCs/>
          <w:sz w:val="22"/>
          <w:szCs w:val="22"/>
          <w:lang w:val="es-PE"/>
        </w:rPr>
        <w:t>Geociencias</w:t>
      </w:r>
      <w:proofErr w:type="spellEnd"/>
      <w:r w:rsidRPr="00946860">
        <w:rPr>
          <w:rFonts w:ascii="Arial" w:hAnsi="Arial" w:cs="Arial"/>
          <w:bCs/>
          <w:sz w:val="22"/>
          <w:szCs w:val="22"/>
          <w:lang w:val="es-PE"/>
        </w:rPr>
        <w:t xml:space="preserve"> de la República de Corea del Sur. </w:t>
      </w:r>
    </w:p>
    <w:p w14:paraId="3CE7F4E2" w14:textId="2780BA97" w:rsidR="00E84004" w:rsidRPr="00946860" w:rsidRDefault="00014536" w:rsidP="00CC2A37">
      <w:pPr>
        <w:jc w:val="both"/>
        <w:rPr>
          <w:rFonts w:ascii="Arial" w:hAnsi="Arial" w:cs="Arial"/>
          <w:bCs/>
          <w:sz w:val="22"/>
          <w:szCs w:val="22"/>
          <w:lang w:val="es-PE"/>
        </w:rPr>
      </w:pPr>
      <w:r w:rsidRPr="00946860">
        <w:rPr>
          <w:rFonts w:ascii="Arial" w:hAnsi="Arial" w:cs="Arial"/>
          <w:bCs/>
          <w:sz w:val="22"/>
          <w:szCs w:val="22"/>
          <w:lang w:val="es-PE"/>
        </w:rPr>
        <w:t xml:space="preserve">Cuenta con 17 años de experiencia en el campo de la prospección y exploración de recursos minerales, actualmente realiza trabajos de prospección y evaluación geológica y minera en la Dirección de Recursos Minerales del </w:t>
      </w:r>
      <w:proofErr w:type="spellStart"/>
      <w:r w:rsidR="00CC2A37" w:rsidRPr="00946860">
        <w:rPr>
          <w:rFonts w:ascii="Arial" w:hAnsi="Arial" w:cs="Arial"/>
          <w:bCs/>
          <w:sz w:val="22"/>
          <w:szCs w:val="22"/>
          <w:lang w:val="es-PE"/>
        </w:rPr>
        <w:t>INGEMMET</w:t>
      </w:r>
      <w:proofErr w:type="spellEnd"/>
      <w:r w:rsidR="00CC2A37" w:rsidRPr="00946860">
        <w:rPr>
          <w:rFonts w:ascii="Arial" w:hAnsi="Arial" w:cs="Arial"/>
          <w:bCs/>
          <w:sz w:val="22"/>
          <w:szCs w:val="22"/>
          <w:lang w:val="es-PE"/>
        </w:rPr>
        <w:t>.</w:t>
      </w:r>
    </w:p>
    <w:p w14:paraId="701DC0F5" w14:textId="215CB17A" w:rsidR="00904E24" w:rsidRPr="00946860" w:rsidRDefault="00904E24" w:rsidP="00975533">
      <w:pPr>
        <w:ind w:left="142" w:hanging="142"/>
        <w:jc w:val="both"/>
        <w:rPr>
          <w:rFonts w:ascii="Arial" w:hAnsi="Arial" w:cs="Arial"/>
          <w:bCs/>
          <w:sz w:val="22"/>
          <w:szCs w:val="22"/>
          <w:lang w:val="es-PE"/>
        </w:rPr>
      </w:pPr>
    </w:p>
    <w:p w14:paraId="7C1161F8" w14:textId="59344772" w:rsidR="00CC2A37" w:rsidRPr="00946860" w:rsidRDefault="00CC2A37" w:rsidP="00975533">
      <w:pPr>
        <w:ind w:left="142" w:hanging="142"/>
        <w:jc w:val="both"/>
        <w:rPr>
          <w:rFonts w:ascii="Arial" w:hAnsi="Arial" w:cs="Arial"/>
          <w:b/>
          <w:bCs/>
          <w:sz w:val="22"/>
          <w:szCs w:val="22"/>
          <w:lang w:val="es-PE"/>
        </w:rPr>
      </w:pPr>
      <w:r w:rsidRPr="00946860">
        <w:rPr>
          <w:rFonts w:ascii="Arial" w:hAnsi="Arial" w:cs="Arial"/>
          <w:b/>
          <w:bCs/>
          <w:sz w:val="22"/>
          <w:szCs w:val="22"/>
          <w:lang w:val="es-PE"/>
        </w:rPr>
        <w:t xml:space="preserve">Cleber Huachaca </w:t>
      </w:r>
      <w:proofErr w:type="spellStart"/>
      <w:r w:rsidRPr="00946860">
        <w:rPr>
          <w:rFonts w:ascii="Arial" w:hAnsi="Arial" w:cs="Arial"/>
          <w:b/>
          <w:bCs/>
          <w:sz w:val="22"/>
          <w:szCs w:val="22"/>
          <w:lang w:val="es-PE"/>
        </w:rPr>
        <w:t>Chipane</w:t>
      </w:r>
      <w:proofErr w:type="spellEnd"/>
    </w:p>
    <w:p w14:paraId="3A834E7F" w14:textId="77777777" w:rsidR="00CC2A37" w:rsidRPr="00946860" w:rsidRDefault="00CC2A37" w:rsidP="00CC2A37">
      <w:pPr>
        <w:jc w:val="both"/>
        <w:rPr>
          <w:rFonts w:ascii="Arial" w:hAnsi="Arial" w:cs="Arial"/>
          <w:bCs/>
          <w:sz w:val="22"/>
          <w:szCs w:val="22"/>
          <w:lang w:val="es-PE"/>
        </w:rPr>
      </w:pPr>
    </w:p>
    <w:p w14:paraId="5A672611" w14:textId="0DBAF65D" w:rsidR="00CC2A37" w:rsidRPr="00946860" w:rsidRDefault="00EE3324" w:rsidP="00CC2A37">
      <w:pPr>
        <w:jc w:val="both"/>
        <w:rPr>
          <w:rFonts w:ascii="Arial" w:hAnsi="Arial" w:cs="Arial"/>
          <w:bCs/>
          <w:sz w:val="22"/>
          <w:szCs w:val="22"/>
          <w:lang w:val="es-PE"/>
        </w:rPr>
      </w:pPr>
      <w:r w:rsidRPr="00946860">
        <w:rPr>
          <w:rFonts w:ascii="Arial" w:hAnsi="Arial" w:cs="Arial"/>
          <w:bCs/>
          <w:sz w:val="22"/>
          <w:szCs w:val="22"/>
          <w:lang w:val="es-PE"/>
        </w:rPr>
        <w:t xml:space="preserve">Ingeniero </w:t>
      </w:r>
      <w:r w:rsidR="00CC2A37" w:rsidRPr="00946860">
        <w:rPr>
          <w:rFonts w:ascii="Arial" w:hAnsi="Arial" w:cs="Arial"/>
          <w:bCs/>
          <w:sz w:val="22"/>
          <w:szCs w:val="22"/>
          <w:lang w:val="es-PE"/>
        </w:rPr>
        <w:t>Geólogo, con más de 4</w:t>
      </w:r>
      <w:r w:rsidRPr="00946860">
        <w:rPr>
          <w:rFonts w:ascii="Arial" w:hAnsi="Arial" w:cs="Arial"/>
          <w:bCs/>
          <w:sz w:val="22"/>
          <w:szCs w:val="22"/>
          <w:lang w:val="es-PE"/>
        </w:rPr>
        <w:t xml:space="preserve"> </w:t>
      </w:r>
      <w:r w:rsidR="00CC2A37" w:rsidRPr="00946860">
        <w:rPr>
          <w:rFonts w:ascii="Arial" w:hAnsi="Arial" w:cs="Arial"/>
          <w:bCs/>
          <w:sz w:val="22"/>
          <w:szCs w:val="22"/>
          <w:lang w:val="es-PE"/>
        </w:rPr>
        <w:t>años de experiencia en Geología Regional peruana</w:t>
      </w:r>
      <w:r w:rsidRPr="00946860">
        <w:rPr>
          <w:rFonts w:ascii="Arial" w:hAnsi="Arial" w:cs="Arial"/>
          <w:bCs/>
          <w:sz w:val="22"/>
          <w:szCs w:val="22"/>
          <w:lang w:val="es-PE"/>
        </w:rPr>
        <w:t xml:space="preserve"> </w:t>
      </w:r>
      <w:r w:rsidR="00CC2A37" w:rsidRPr="00946860">
        <w:rPr>
          <w:rFonts w:ascii="Arial" w:hAnsi="Arial" w:cs="Arial"/>
          <w:bCs/>
          <w:sz w:val="22"/>
          <w:szCs w:val="22"/>
          <w:lang w:val="es-PE"/>
        </w:rPr>
        <w:t>y cartografía geológica –</w:t>
      </w:r>
      <w:r w:rsidRPr="00946860">
        <w:rPr>
          <w:rFonts w:ascii="Arial" w:hAnsi="Arial" w:cs="Arial"/>
          <w:bCs/>
          <w:sz w:val="22"/>
          <w:szCs w:val="22"/>
          <w:lang w:val="es-PE"/>
        </w:rPr>
        <w:t xml:space="preserve"> </w:t>
      </w:r>
      <w:r w:rsidR="00CC2A37" w:rsidRPr="00946860">
        <w:rPr>
          <w:rFonts w:ascii="Arial" w:hAnsi="Arial" w:cs="Arial"/>
          <w:bCs/>
          <w:sz w:val="22"/>
          <w:szCs w:val="22"/>
          <w:lang w:val="es-PE"/>
        </w:rPr>
        <w:t>estructural, aportando activamente en la actualización de la carta geológica y en el estudio y elaboración del mapa tectónico del territorio peruano.</w:t>
      </w:r>
    </w:p>
    <w:p w14:paraId="45A5B8FB" w14:textId="1CF8BEC3" w:rsidR="00CC2A37" w:rsidRPr="00946860" w:rsidRDefault="00CC2A37" w:rsidP="00CC2A37">
      <w:pPr>
        <w:jc w:val="both"/>
        <w:rPr>
          <w:rFonts w:ascii="Arial" w:hAnsi="Arial" w:cs="Arial"/>
          <w:bCs/>
          <w:sz w:val="22"/>
          <w:szCs w:val="22"/>
          <w:lang w:val="es-PE"/>
        </w:rPr>
      </w:pPr>
    </w:p>
    <w:p w14:paraId="18AC9D8F" w14:textId="77777777" w:rsidR="00904E24" w:rsidRPr="00946860" w:rsidRDefault="00904E24" w:rsidP="00CC2A37">
      <w:pPr>
        <w:jc w:val="both"/>
        <w:rPr>
          <w:rFonts w:ascii="Arial" w:hAnsi="Arial" w:cs="Arial"/>
          <w:bCs/>
          <w:sz w:val="22"/>
          <w:szCs w:val="22"/>
          <w:lang w:val="es-PE"/>
        </w:rPr>
      </w:pPr>
    </w:p>
    <w:p w14:paraId="1215344E" w14:textId="77777777" w:rsidR="00904E24" w:rsidRPr="00946860" w:rsidRDefault="00904E24" w:rsidP="00975533">
      <w:pPr>
        <w:ind w:left="142" w:hanging="142"/>
        <w:jc w:val="both"/>
        <w:rPr>
          <w:rFonts w:ascii="Arial" w:hAnsi="Arial" w:cs="Arial"/>
          <w:bCs/>
          <w:sz w:val="22"/>
          <w:szCs w:val="22"/>
          <w:lang w:val="es-PE"/>
        </w:rPr>
        <w:sectPr w:rsidR="00904E24" w:rsidRPr="00946860" w:rsidSect="00A5575D">
          <w:type w:val="continuous"/>
          <w:pgSz w:w="11900" w:h="16840"/>
          <w:pgMar w:top="1134" w:right="680" w:bottom="964" w:left="851" w:header="680" w:footer="567" w:gutter="0"/>
          <w:cols w:num="2" w:space="397"/>
          <w:docGrid w:linePitch="360"/>
        </w:sectPr>
      </w:pPr>
    </w:p>
    <w:p w14:paraId="6CF39CF3" w14:textId="77777777" w:rsidR="000A177C" w:rsidRPr="00946860" w:rsidRDefault="000A177C" w:rsidP="003D3A4A">
      <w:pPr>
        <w:ind w:left="142" w:hanging="142"/>
        <w:jc w:val="center"/>
        <w:rPr>
          <w:rFonts w:ascii="Arial" w:hAnsi="Arial" w:cs="Arial"/>
          <w:b/>
          <w:sz w:val="22"/>
          <w:szCs w:val="22"/>
          <w:lang w:val="es-PE"/>
        </w:rPr>
      </w:pPr>
    </w:p>
    <w:p w14:paraId="427FBA4C" w14:textId="77777777" w:rsidR="001F29ED" w:rsidRPr="00946860" w:rsidRDefault="001F29ED" w:rsidP="003D3A4A">
      <w:pPr>
        <w:ind w:left="142" w:hanging="142"/>
        <w:jc w:val="center"/>
        <w:rPr>
          <w:rFonts w:ascii="Arial" w:hAnsi="Arial" w:cs="Arial"/>
          <w:b/>
          <w:sz w:val="22"/>
          <w:szCs w:val="22"/>
          <w:lang w:val="es-PE"/>
        </w:rPr>
      </w:pPr>
    </w:p>
    <w:p w14:paraId="521FBCC5" w14:textId="2AF49B34" w:rsidR="00DC7067" w:rsidRPr="00946860" w:rsidRDefault="00DC7067">
      <w:pPr>
        <w:rPr>
          <w:rFonts w:ascii="Arial" w:hAnsi="Arial" w:cs="Arial"/>
          <w:b/>
          <w:sz w:val="22"/>
          <w:szCs w:val="22"/>
          <w:lang w:val="es-PE"/>
        </w:rPr>
      </w:pPr>
    </w:p>
    <w:sectPr w:rsidR="00DC7067" w:rsidRPr="00946860"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411ECCDA" w14:textId="77777777" w:rsidR="00950A9B" w:rsidRDefault="00950A9B" w:rsidP="004D469A">
      <w:r>
        <w:separator/>
      </w:r>
    </w:p>
  </w:endnote>
  <w:endnote w:type="continuationSeparator" w:id="0">
    <w:p w14:paraId="4ED4BFCB" w14:textId="77777777" w:rsidR="00950A9B" w:rsidRDefault="00950A9B"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Yu Gothic UI"/>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altName w:val="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E19E7F4" w14:textId="77777777" w:rsidR="00F911F7" w:rsidRDefault="00F911F7" w:rsidP="00AA73E2">
    <w:pPr>
      <w:pStyle w:val="Piedepgina"/>
      <w:framePr w:wrap="around" w:vAnchor="text" w:hAnchor="margin" w:xAlign="center" w:y="1"/>
      <w:rPr>
        <w:rStyle w:val="Nmerodepgina"/>
      </w:rPr>
    </w:pPr>
    <w:r>
      <w:rPr>
        <w:rStyle w:val="Nmerodepgina"/>
      </w:rPr>
      <w:fldChar w:fldCharType="begin"/>
    </w:r>
    <w:r>
      <w:rPr>
        <w:rStyle w:val="Nmerodepgina"/>
      </w:rPr>
      <w:instrText xml:space="preserve">PAGE  </w:instrText>
    </w:r>
    <w:r>
      <w:rPr>
        <w:rStyle w:val="Nmerodepgina"/>
      </w:rPr>
      <w:fldChar w:fldCharType="end"/>
    </w:r>
  </w:p>
  <w:p w14:paraId="02E443E0" w14:textId="77777777" w:rsidR="00F911F7" w:rsidRDefault="00F911F7">
    <w:pPr>
      <w:pStyle w:val="Piedepgina"/>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AC2D606" w14:textId="77777777" w:rsidR="00950A9B" w:rsidRDefault="00950A9B" w:rsidP="004D469A">
      <w:r>
        <w:separator/>
      </w:r>
    </w:p>
  </w:footnote>
  <w:footnote w:type="continuationSeparator" w:id="0">
    <w:p w14:paraId="7CE949FA" w14:textId="77777777" w:rsidR="00950A9B" w:rsidRDefault="00950A9B" w:rsidP="004D469A">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B7B35E6" w14:textId="77777777" w:rsidR="00F911F7" w:rsidRDefault="00F911F7" w:rsidP="00631DC1">
    <w:pPr>
      <w:pStyle w:val="Encabezado"/>
      <w:framePr w:wrap="around" w:vAnchor="text" w:hAnchor="margin" w:xAlign="outside" w:y="1"/>
      <w:rPr>
        <w:rStyle w:val="Nmerodepgina"/>
      </w:rPr>
    </w:pPr>
    <w:r>
      <w:rPr>
        <w:rStyle w:val="Nmerodepgina"/>
      </w:rPr>
      <w:fldChar w:fldCharType="begin"/>
    </w:r>
    <w:r>
      <w:rPr>
        <w:rStyle w:val="Nmerodepgina"/>
      </w:rPr>
      <w:instrText xml:space="preserve">PAGE  </w:instrText>
    </w:r>
    <w:r>
      <w:rPr>
        <w:rStyle w:val="Nmerodepgina"/>
      </w:rPr>
      <w:fldChar w:fldCharType="end"/>
    </w:r>
  </w:p>
  <w:p w14:paraId="70CFA293" w14:textId="77777777" w:rsidR="00F911F7" w:rsidRDefault="00F911F7" w:rsidP="00631DC1">
    <w:pPr>
      <w:pStyle w:val="Encabezado"/>
      <w:ind w:right="360" w:firstLine="360"/>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5AA4780" w14:textId="77777777" w:rsidR="00F911F7" w:rsidRPr="001165BD" w:rsidRDefault="00F911F7"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1594526" w14:textId="77777777" w:rsidR="00F911F7" w:rsidRPr="001165BD" w:rsidRDefault="00F911F7" w:rsidP="004D0689">
    <w:pPr>
      <w:pStyle w:val="Encabezado"/>
      <w:ind w:right="360" w:firstLine="360"/>
      <w:jc w:val="center"/>
      <w:rPr>
        <w:sz w:val="18"/>
      </w:rPr>
    </w:pPr>
    <w:r>
      <w:rPr>
        <w:sz w:val="18"/>
      </w:rPr>
      <w:t>XVIII Congreso Peruano de Geología, p. xxx-xxx (2016</w:t>
    </w:r>
    <w:r w:rsidRPr="001165BD">
      <w:rPr>
        <w:sz w:val="18"/>
      </w:rPr>
      <w:t>)</w:t>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2"/>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D0D3A"/>
    <w:rsid w:val="0001128C"/>
    <w:rsid w:val="00014536"/>
    <w:rsid w:val="00020383"/>
    <w:rsid w:val="0002115B"/>
    <w:rsid w:val="000229CA"/>
    <w:rsid w:val="00025DD9"/>
    <w:rsid w:val="000270E6"/>
    <w:rsid w:val="0003055D"/>
    <w:rsid w:val="000430AC"/>
    <w:rsid w:val="000442D3"/>
    <w:rsid w:val="00047A63"/>
    <w:rsid w:val="000541CE"/>
    <w:rsid w:val="00057373"/>
    <w:rsid w:val="000703C0"/>
    <w:rsid w:val="00077BE2"/>
    <w:rsid w:val="0009392A"/>
    <w:rsid w:val="00095C62"/>
    <w:rsid w:val="000A177C"/>
    <w:rsid w:val="000A21A9"/>
    <w:rsid w:val="000A599E"/>
    <w:rsid w:val="000B29F2"/>
    <w:rsid w:val="000B39B6"/>
    <w:rsid w:val="000B54FF"/>
    <w:rsid w:val="000B788F"/>
    <w:rsid w:val="000C74AC"/>
    <w:rsid w:val="000D0B73"/>
    <w:rsid w:val="000D0D3A"/>
    <w:rsid w:val="000D4C5A"/>
    <w:rsid w:val="000E010F"/>
    <w:rsid w:val="000F3514"/>
    <w:rsid w:val="001165BD"/>
    <w:rsid w:val="00122588"/>
    <w:rsid w:val="00134BD0"/>
    <w:rsid w:val="00140898"/>
    <w:rsid w:val="00146B49"/>
    <w:rsid w:val="00154A46"/>
    <w:rsid w:val="00156239"/>
    <w:rsid w:val="00163CCE"/>
    <w:rsid w:val="001776FB"/>
    <w:rsid w:val="00180629"/>
    <w:rsid w:val="0018131B"/>
    <w:rsid w:val="00191841"/>
    <w:rsid w:val="001928B8"/>
    <w:rsid w:val="001A607C"/>
    <w:rsid w:val="001B2427"/>
    <w:rsid w:val="001B3D61"/>
    <w:rsid w:val="001C30D9"/>
    <w:rsid w:val="001D0826"/>
    <w:rsid w:val="001D5AA2"/>
    <w:rsid w:val="001F0D89"/>
    <w:rsid w:val="001F29ED"/>
    <w:rsid w:val="001F63C4"/>
    <w:rsid w:val="001F7167"/>
    <w:rsid w:val="00201857"/>
    <w:rsid w:val="00205A18"/>
    <w:rsid w:val="00207639"/>
    <w:rsid w:val="00214C04"/>
    <w:rsid w:val="00215A4C"/>
    <w:rsid w:val="002201FE"/>
    <w:rsid w:val="00231014"/>
    <w:rsid w:val="00232224"/>
    <w:rsid w:val="002419CB"/>
    <w:rsid w:val="0025061E"/>
    <w:rsid w:val="002525E1"/>
    <w:rsid w:val="002641B3"/>
    <w:rsid w:val="0027449D"/>
    <w:rsid w:val="00286CA3"/>
    <w:rsid w:val="002936BD"/>
    <w:rsid w:val="002969E6"/>
    <w:rsid w:val="002A0812"/>
    <w:rsid w:val="002A29DF"/>
    <w:rsid w:val="002A5DFE"/>
    <w:rsid w:val="002A6814"/>
    <w:rsid w:val="002A766D"/>
    <w:rsid w:val="002B26C7"/>
    <w:rsid w:val="002B5475"/>
    <w:rsid w:val="002C3EBB"/>
    <w:rsid w:val="002C4BF3"/>
    <w:rsid w:val="002C5997"/>
    <w:rsid w:val="002D1C36"/>
    <w:rsid w:val="002D240B"/>
    <w:rsid w:val="002E527F"/>
    <w:rsid w:val="002F5B1A"/>
    <w:rsid w:val="00307578"/>
    <w:rsid w:val="00314F9E"/>
    <w:rsid w:val="00324786"/>
    <w:rsid w:val="003266D2"/>
    <w:rsid w:val="00332208"/>
    <w:rsid w:val="003346F1"/>
    <w:rsid w:val="0033640A"/>
    <w:rsid w:val="00337295"/>
    <w:rsid w:val="00344C16"/>
    <w:rsid w:val="00344C46"/>
    <w:rsid w:val="00345C18"/>
    <w:rsid w:val="00345F44"/>
    <w:rsid w:val="003608C3"/>
    <w:rsid w:val="00363841"/>
    <w:rsid w:val="0036489F"/>
    <w:rsid w:val="00381D7F"/>
    <w:rsid w:val="00382E82"/>
    <w:rsid w:val="00397A8E"/>
    <w:rsid w:val="003A4F15"/>
    <w:rsid w:val="003B3733"/>
    <w:rsid w:val="003B3D14"/>
    <w:rsid w:val="003B66C8"/>
    <w:rsid w:val="003B6E44"/>
    <w:rsid w:val="003C6D44"/>
    <w:rsid w:val="003D271C"/>
    <w:rsid w:val="003D3A4A"/>
    <w:rsid w:val="003D3BC2"/>
    <w:rsid w:val="003E7B09"/>
    <w:rsid w:val="003F080D"/>
    <w:rsid w:val="003F08B7"/>
    <w:rsid w:val="003F20AA"/>
    <w:rsid w:val="0040606A"/>
    <w:rsid w:val="00411CD6"/>
    <w:rsid w:val="00423407"/>
    <w:rsid w:val="00427100"/>
    <w:rsid w:val="0043413E"/>
    <w:rsid w:val="00436119"/>
    <w:rsid w:val="00437503"/>
    <w:rsid w:val="00441B34"/>
    <w:rsid w:val="00445BC3"/>
    <w:rsid w:val="00446E15"/>
    <w:rsid w:val="00447684"/>
    <w:rsid w:val="00451B11"/>
    <w:rsid w:val="00452465"/>
    <w:rsid w:val="004552E9"/>
    <w:rsid w:val="00460D0B"/>
    <w:rsid w:val="00475CBE"/>
    <w:rsid w:val="00476FB4"/>
    <w:rsid w:val="0048391F"/>
    <w:rsid w:val="00486035"/>
    <w:rsid w:val="00493C85"/>
    <w:rsid w:val="004A163F"/>
    <w:rsid w:val="004A2E4F"/>
    <w:rsid w:val="004A3665"/>
    <w:rsid w:val="004A58E1"/>
    <w:rsid w:val="004A73DD"/>
    <w:rsid w:val="004B1948"/>
    <w:rsid w:val="004B4A18"/>
    <w:rsid w:val="004B4C0C"/>
    <w:rsid w:val="004B5FEB"/>
    <w:rsid w:val="004C3B69"/>
    <w:rsid w:val="004D0689"/>
    <w:rsid w:val="004D1DFB"/>
    <w:rsid w:val="004D469A"/>
    <w:rsid w:val="004D59AC"/>
    <w:rsid w:val="004E0969"/>
    <w:rsid w:val="004E233B"/>
    <w:rsid w:val="004F089B"/>
    <w:rsid w:val="004F2EE5"/>
    <w:rsid w:val="005218B6"/>
    <w:rsid w:val="00522C8C"/>
    <w:rsid w:val="005232FF"/>
    <w:rsid w:val="00532630"/>
    <w:rsid w:val="00536990"/>
    <w:rsid w:val="005505E2"/>
    <w:rsid w:val="0055228A"/>
    <w:rsid w:val="00555D13"/>
    <w:rsid w:val="005631EB"/>
    <w:rsid w:val="005641EF"/>
    <w:rsid w:val="00572DF6"/>
    <w:rsid w:val="005743E1"/>
    <w:rsid w:val="00593B52"/>
    <w:rsid w:val="005A13D2"/>
    <w:rsid w:val="005A352B"/>
    <w:rsid w:val="005B08EB"/>
    <w:rsid w:val="005C2DF4"/>
    <w:rsid w:val="005D10ED"/>
    <w:rsid w:val="005D3378"/>
    <w:rsid w:val="005D673A"/>
    <w:rsid w:val="005D7E61"/>
    <w:rsid w:val="005E2D28"/>
    <w:rsid w:val="005E3684"/>
    <w:rsid w:val="005E4393"/>
    <w:rsid w:val="005F3E59"/>
    <w:rsid w:val="005F576A"/>
    <w:rsid w:val="006050E9"/>
    <w:rsid w:val="006178C0"/>
    <w:rsid w:val="00622FDA"/>
    <w:rsid w:val="00626D80"/>
    <w:rsid w:val="006309BC"/>
    <w:rsid w:val="00631DC1"/>
    <w:rsid w:val="0063382D"/>
    <w:rsid w:val="006423FA"/>
    <w:rsid w:val="00645FA1"/>
    <w:rsid w:val="0065059D"/>
    <w:rsid w:val="00650F70"/>
    <w:rsid w:val="006535A5"/>
    <w:rsid w:val="00661FE9"/>
    <w:rsid w:val="00670AE2"/>
    <w:rsid w:val="00671435"/>
    <w:rsid w:val="00671ED9"/>
    <w:rsid w:val="00680CE6"/>
    <w:rsid w:val="006833D8"/>
    <w:rsid w:val="006975E0"/>
    <w:rsid w:val="006A12C3"/>
    <w:rsid w:val="006A5E01"/>
    <w:rsid w:val="006B57FC"/>
    <w:rsid w:val="006C188D"/>
    <w:rsid w:val="006C654B"/>
    <w:rsid w:val="006D0F12"/>
    <w:rsid w:val="006D256B"/>
    <w:rsid w:val="006E49B3"/>
    <w:rsid w:val="006F2731"/>
    <w:rsid w:val="006F6A1B"/>
    <w:rsid w:val="006F7FF3"/>
    <w:rsid w:val="00707530"/>
    <w:rsid w:val="00712097"/>
    <w:rsid w:val="007150A0"/>
    <w:rsid w:val="00720C40"/>
    <w:rsid w:val="00721D6D"/>
    <w:rsid w:val="0072535F"/>
    <w:rsid w:val="0073305D"/>
    <w:rsid w:val="007373B8"/>
    <w:rsid w:val="00751F0F"/>
    <w:rsid w:val="00755D2F"/>
    <w:rsid w:val="00762A53"/>
    <w:rsid w:val="007937FD"/>
    <w:rsid w:val="007A1D98"/>
    <w:rsid w:val="007A287A"/>
    <w:rsid w:val="007B0955"/>
    <w:rsid w:val="007B5700"/>
    <w:rsid w:val="007B6BEA"/>
    <w:rsid w:val="007C23EB"/>
    <w:rsid w:val="007C7146"/>
    <w:rsid w:val="007D2A73"/>
    <w:rsid w:val="007D759B"/>
    <w:rsid w:val="007F5F63"/>
    <w:rsid w:val="00801EF5"/>
    <w:rsid w:val="0080535A"/>
    <w:rsid w:val="00806B88"/>
    <w:rsid w:val="008206B5"/>
    <w:rsid w:val="00825189"/>
    <w:rsid w:val="0083236A"/>
    <w:rsid w:val="00836571"/>
    <w:rsid w:val="00837CF7"/>
    <w:rsid w:val="008401EB"/>
    <w:rsid w:val="00846114"/>
    <w:rsid w:val="008517E7"/>
    <w:rsid w:val="0085424E"/>
    <w:rsid w:val="00854AC0"/>
    <w:rsid w:val="008621F2"/>
    <w:rsid w:val="00862C5C"/>
    <w:rsid w:val="0087565A"/>
    <w:rsid w:val="008764A7"/>
    <w:rsid w:val="008804AB"/>
    <w:rsid w:val="00892562"/>
    <w:rsid w:val="008A63E5"/>
    <w:rsid w:val="008B48C8"/>
    <w:rsid w:val="008C3927"/>
    <w:rsid w:val="008D6D6A"/>
    <w:rsid w:val="00903B64"/>
    <w:rsid w:val="00904E24"/>
    <w:rsid w:val="009148C8"/>
    <w:rsid w:val="009165BD"/>
    <w:rsid w:val="009168F9"/>
    <w:rsid w:val="009208AA"/>
    <w:rsid w:val="009430D9"/>
    <w:rsid w:val="00943CA8"/>
    <w:rsid w:val="00946860"/>
    <w:rsid w:val="00950A9B"/>
    <w:rsid w:val="00953E6A"/>
    <w:rsid w:val="00975533"/>
    <w:rsid w:val="009A68FA"/>
    <w:rsid w:val="009B19B2"/>
    <w:rsid w:val="009C32CD"/>
    <w:rsid w:val="009C7110"/>
    <w:rsid w:val="009D16D5"/>
    <w:rsid w:val="009D3326"/>
    <w:rsid w:val="009D5BB2"/>
    <w:rsid w:val="009D7B7E"/>
    <w:rsid w:val="009E12DE"/>
    <w:rsid w:val="009E3508"/>
    <w:rsid w:val="00A05DB9"/>
    <w:rsid w:val="00A06D7F"/>
    <w:rsid w:val="00A14F68"/>
    <w:rsid w:val="00A201D7"/>
    <w:rsid w:val="00A25141"/>
    <w:rsid w:val="00A41007"/>
    <w:rsid w:val="00A4253E"/>
    <w:rsid w:val="00A43114"/>
    <w:rsid w:val="00A43DB4"/>
    <w:rsid w:val="00A47944"/>
    <w:rsid w:val="00A534CB"/>
    <w:rsid w:val="00A535FE"/>
    <w:rsid w:val="00A5575D"/>
    <w:rsid w:val="00A63A13"/>
    <w:rsid w:val="00A64A25"/>
    <w:rsid w:val="00A70F3C"/>
    <w:rsid w:val="00A71EED"/>
    <w:rsid w:val="00A72724"/>
    <w:rsid w:val="00A9212F"/>
    <w:rsid w:val="00A92C48"/>
    <w:rsid w:val="00A9689C"/>
    <w:rsid w:val="00AA73E2"/>
    <w:rsid w:val="00AB5936"/>
    <w:rsid w:val="00AB7DD9"/>
    <w:rsid w:val="00AD3A7D"/>
    <w:rsid w:val="00AE6C05"/>
    <w:rsid w:val="00AF2A3B"/>
    <w:rsid w:val="00AF3FFE"/>
    <w:rsid w:val="00AF51EF"/>
    <w:rsid w:val="00B02802"/>
    <w:rsid w:val="00B05F6D"/>
    <w:rsid w:val="00B06B04"/>
    <w:rsid w:val="00B12D23"/>
    <w:rsid w:val="00B37EDA"/>
    <w:rsid w:val="00B44D43"/>
    <w:rsid w:val="00B50CF2"/>
    <w:rsid w:val="00B529EF"/>
    <w:rsid w:val="00B53F71"/>
    <w:rsid w:val="00B54898"/>
    <w:rsid w:val="00B656AE"/>
    <w:rsid w:val="00B679A7"/>
    <w:rsid w:val="00B85E12"/>
    <w:rsid w:val="00B86612"/>
    <w:rsid w:val="00B87F71"/>
    <w:rsid w:val="00B908A2"/>
    <w:rsid w:val="00BA086E"/>
    <w:rsid w:val="00BA3035"/>
    <w:rsid w:val="00BA65D9"/>
    <w:rsid w:val="00BC4D43"/>
    <w:rsid w:val="00BC7C3F"/>
    <w:rsid w:val="00BD20B8"/>
    <w:rsid w:val="00BE114A"/>
    <w:rsid w:val="00BE6739"/>
    <w:rsid w:val="00BF491E"/>
    <w:rsid w:val="00BF7553"/>
    <w:rsid w:val="00C04181"/>
    <w:rsid w:val="00C17BFC"/>
    <w:rsid w:val="00C200FC"/>
    <w:rsid w:val="00C249F1"/>
    <w:rsid w:val="00C35F92"/>
    <w:rsid w:val="00C41A48"/>
    <w:rsid w:val="00C41CD8"/>
    <w:rsid w:val="00C43D50"/>
    <w:rsid w:val="00C639B7"/>
    <w:rsid w:val="00C66885"/>
    <w:rsid w:val="00C90525"/>
    <w:rsid w:val="00CA3055"/>
    <w:rsid w:val="00CA3408"/>
    <w:rsid w:val="00CA3466"/>
    <w:rsid w:val="00CA54CA"/>
    <w:rsid w:val="00CB3683"/>
    <w:rsid w:val="00CB609F"/>
    <w:rsid w:val="00CC2A37"/>
    <w:rsid w:val="00CD32FC"/>
    <w:rsid w:val="00CD49AC"/>
    <w:rsid w:val="00CE075D"/>
    <w:rsid w:val="00CE5B7D"/>
    <w:rsid w:val="00CF51A5"/>
    <w:rsid w:val="00CF619B"/>
    <w:rsid w:val="00D07BEB"/>
    <w:rsid w:val="00D2592D"/>
    <w:rsid w:val="00D30982"/>
    <w:rsid w:val="00D34811"/>
    <w:rsid w:val="00D409A3"/>
    <w:rsid w:val="00D5647F"/>
    <w:rsid w:val="00D574EF"/>
    <w:rsid w:val="00D57613"/>
    <w:rsid w:val="00D7565C"/>
    <w:rsid w:val="00D7587E"/>
    <w:rsid w:val="00D75CDB"/>
    <w:rsid w:val="00D769BE"/>
    <w:rsid w:val="00D770C0"/>
    <w:rsid w:val="00D91BF7"/>
    <w:rsid w:val="00D946D8"/>
    <w:rsid w:val="00DA2ABC"/>
    <w:rsid w:val="00DA6A90"/>
    <w:rsid w:val="00DB480E"/>
    <w:rsid w:val="00DC43A7"/>
    <w:rsid w:val="00DC69EA"/>
    <w:rsid w:val="00DC7067"/>
    <w:rsid w:val="00DD0E73"/>
    <w:rsid w:val="00DD120D"/>
    <w:rsid w:val="00DD4AA5"/>
    <w:rsid w:val="00DE7751"/>
    <w:rsid w:val="00DF10C8"/>
    <w:rsid w:val="00DF7695"/>
    <w:rsid w:val="00E15745"/>
    <w:rsid w:val="00E20FDA"/>
    <w:rsid w:val="00E2132F"/>
    <w:rsid w:val="00E226C0"/>
    <w:rsid w:val="00E32E93"/>
    <w:rsid w:val="00E34AB3"/>
    <w:rsid w:val="00E40A60"/>
    <w:rsid w:val="00E46A59"/>
    <w:rsid w:val="00E46AEC"/>
    <w:rsid w:val="00E50EFD"/>
    <w:rsid w:val="00E529E4"/>
    <w:rsid w:val="00E66600"/>
    <w:rsid w:val="00E70586"/>
    <w:rsid w:val="00E77D13"/>
    <w:rsid w:val="00E84004"/>
    <w:rsid w:val="00E8480D"/>
    <w:rsid w:val="00E8677B"/>
    <w:rsid w:val="00E90AB0"/>
    <w:rsid w:val="00E914DF"/>
    <w:rsid w:val="00E915D1"/>
    <w:rsid w:val="00EA6813"/>
    <w:rsid w:val="00EA7F98"/>
    <w:rsid w:val="00EC5D28"/>
    <w:rsid w:val="00ED4000"/>
    <w:rsid w:val="00ED4870"/>
    <w:rsid w:val="00EE3324"/>
    <w:rsid w:val="00EE71EA"/>
    <w:rsid w:val="00EF42C8"/>
    <w:rsid w:val="00F025B2"/>
    <w:rsid w:val="00F120BB"/>
    <w:rsid w:val="00F129F3"/>
    <w:rsid w:val="00F17BB0"/>
    <w:rsid w:val="00F26353"/>
    <w:rsid w:val="00F33B59"/>
    <w:rsid w:val="00F40CD7"/>
    <w:rsid w:val="00F51BA3"/>
    <w:rsid w:val="00F5238F"/>
    <w:rsid w:val="00F54F9D"/>
    <w:rsid w:val="00F702E2"/>
    <w:rsid w:val="00F7409F"/>
    <w:rsid w:val="00F83459"/>
    <w:rsid w:val="00F857C3"/>
    <w:rsid w:val="00F87168"/>
    <w:rsid w:val="00F911F7"/>
    <w:rsid w:val="00F97E1E"/>
    <w:rsid w:val="00FA5052"/>
    <w:rsid w:val="00FA6F2F"/>
    <w:rsid w:val="00FA76F1"/>
    <w:rsid w:val="00FC20DA"/>
    <w:rsid w:val="00FC226C"/>
    <w:rsid w:val="00FC6BCF"/>
    <w:rsid w:val="00FD2A1A"/>
    <w:rsid w:val="00FD604E"/>
    <w:rsid w:val="00FD6A53"/>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Referenciasutil">
    <w:name w:val="Subtle Reference"/>
    <w:basedOn w:val="Fuentedeprrafopredeter"/>
    <w:uiPriority w:val="31"/>
    <w:qFormat/>
    <w:rsid w:val="0065059D"/>
    <w:rPr>
      <w:smallCaps/>
      <w:color w:val="5A5A5A" w:themeColor="text1" w:themeTint="A5"/>
    </w:rPr>
  </w:style>
  <w:style w:type="paragraph" w:customStyle="1" w:styleId="Default">
    <w:name w:val="Default"/>
    <w:rsid w:val="00CC2A37"/>
    <w:pPr>
      <w:autoSpaceDE w:val="0"/>
      <w:autoSpaceDN w:val="0"/>
      <w:adjustRightInd w:val="0"/>
    </w:pPr>
    <w:rPr>
      <w:rFonts w:ascii="Arial" w:hAnsi="Arial" w:cs="Arial"/>
      <w:color w:val="000000"/>
      <w:sz w:val="24"/>
      <w:szCs w:val="24"/>
      <w:lang w:val="en-US"/>
    </w:rPr>
  </w:style>
  <w:style w:type="paragraph" w:styleId="NormalWeb">
    <w:name w:val="Normal (Web)"/>
    <w:basedOn w:val="Normal"/>
    <w:uiPriority w:val="99"/>
    <w:unhideWhenUsed/>
    <w:rsid w:val="000541CE"/>
    <w:pPr>
      <w:spacing w:before="100" w:beforeAutospacing="1" w:after="100" w:afterAutospacing="1"/>
    </w:pPr>
    <w:rPr>
      <w:rFonts w:ascii="Times New Roman" w:eastAsia="Times New Roman"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572937754">
      <w:bodyDiv w:val="1"/>
      <w:marLeft w:val="0"/>
      <w:marRight w:val="0"/>
      <w:marTop w:val="0"/>
      <w:marBottom w:val="0"/>
      <w:divBdr>
        <w:top w:val="none" w:sz="0" w:space="0" w:color="auto"/>
        <w:left w:val="none" w:sz="0" w:space="0" w:color="auto"/>
        <w:bottom w:val="none" w:sz="0" w:space="0" w:color="auto"/>
        <w:right w:val="none" w:sz="0" w:space="0" w:color="auto"/>
      </w:divBdr>
    </w:div>
    <w:div w:id="728460621">
      <w:bodyDiv w:val="1"/>
      <w:marLeft w:val="0"/>
      <w:marRight w:val="0"/>
      <w:marTop w:val="0"/>
      <w:marBottom w:val="0"/>
      <w:divBdr>
        <w:top w:val="none" w:sz="0" w:space="0" w:color="auto"/>
        <w:left w:val="none" w:sz="0" w:space="0" w:color="auto"/>
        <w:bottom w:val="none" w:sz="0" w:space="0" w:color="auto"/>
        <w:right w:val="none" w:sz="0" w:space="0" w:color="auto"/>
      </w:divBdr>
    </w:div>
    <w:div w:id="166161510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eader" Target="header2.xml"/><Relationship Id="rId13" Type="http://schemas.openxmlformats.org/officeDocument/2006/relationships/image" Target="media/image3.jpeg"/><Relationship Id="rId1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header" Target="header1.xml"/><Relationship Id="rId12" Type="http://schemas.openxmlformats.org/officeDocument/2006/relationships/image" Target="media/image2.jpeg"/><Relationship Id="rId17"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jpe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5" Type="http://schemas.openxmlformats.org/officeDocument/2006/relationships/footnotes" Target="footnotes.xml"/><Relationship Id="rId15" Type="http://schemas.openxmlformats.org/officeDocument/2006/relationships/image" Target="media/image5.jpeg"/><Relationship Id="rId10" Type="http://schemas.openxmlformats.org/officeDocument/2006/relationships/header" Target="header3.xm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jpe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TotalTime>
  <Pages>16</Pages>
  <Words>6850</Words>
  <Characters>39047</Characters>
  <Application>Microsoft Office Word</Application>
  <DocSecurity>0</DocSecurity>
  <Lines>325</Lines>
  <Paragraphs>91</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45806</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RILDO</cp:lastModifiedBy>
  <cp:revision>2</cp:revision>
  <cp:lastPrinted>2015-02-13T19:19:00Z</cp:lastPrinted>
  <dcterms:created xsi:type="dcterms:W3CDTF">2025-07-21T07:46:00Z</dcterms:created>
  <dcterms:modified xsi:type="dcterms:W3CDTF">2025-07-21T07:46:00Z</dcterms:modified>
</cp:coreProperties>
</file>